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5A" w:rsidRDefault="009710B5">
      <w:pPr>
        <w:pStyle w:val="a3"/>
        <w:tabs>
          <w:tab w:val="left" w:pos="503"/>
          <w:tab w:val="left" w:pos="539"/>
        </w:tabs>
        <w:spacing w:before="98" w:line="362" w:lineRule="auto"/>
        <w:ind w:left="151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03872" behindDoc="1" locked="0" layoutInCell="1" allowOverlap="1">
                <wp:simplePos x="0" y="0"/>
                <wp:positionH relativeFrom="page">
                  <wp:posOffset>216000</wp:posOffset>
                </wp:positionH>
                <wp:positionV relativeFrom="page">
                  <wp:posOffset>180009</wp:posOffset>
                </wp:positionV>
                <wp:extent cx="10260330" cy="72002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0330" cy="7200265"/>
                          <a:chOff x="0" y="0"/>
                          <a:chExt cx="10260330" cy="72002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987" cy="719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260330" cy="72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0330" h="7200265">
                                <a:moveTo>
                                  <a:pt x="10260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995"/>
                                </a:lnTo>
                                <a:lnTo>
                                  <a:pt x="10260001" y="7199995"/>
                                </a:lnTo>
                                <a:lnTo>
                                  <a:pt x="1026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.0079pt;margin-top:14.174001pt;width:807.9pt;height:566.950pt;mso-position-horizontal-relative:page;mso-position-vertical-relative:page;z-index:-15812608" id="docshapegroup1" coordorigin="340,283" coordsize="16158,11339">
                <v:shape style="position:absolute;left:340;top:283;width:16158;height:11339" type="#_x0000_t75" id="docshape2" stroked="false">
                  <v:imagedata r:id="rId7" o:title=""/>
                </v:shape>
                <v:rect style="position:absolute;left:340;top:283;width:16158;height:11339" id="docshape3" filled="true" fillcolor="#ffffff" stroked="false">
                  <v:fill opacity="55050f"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6997" cy="7979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rFonts w:ascii="Times New Roman" w:hAnsi="Times New Roman"/>
          <w:position w:val="1"/>
        </w:rPr>
        <w:tab/>
      </w:r>
      <w:bookmarkStart w:id="0" w:name="Страница_3"/>
      <w:bookmarkEnd w:id="0"/>
      <w:proofErr w:type="spellStart"/>
      <w:r>
        <w:rPr>
          <w:color w:val="231F20"/>
          <w:spacing w:val="11"/>
          <w:position w:val="1"/>
        </w:rPr>
        <w:t>ск</w:t>
      </w:r>
      <w:proofErr w:type="spellEnd"/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л</w:t>
      </w:r>
      <w:r>
        <w:rPr>
          <w:color w:val="231F20"/>
          <w:spacing w:val="-14"/>
          <w:position w:val="1"/>
        </w:rPr>
        <w:t xml:space="preserve"> </w:t>
      </w:r>
      <w:proofErr w:type="spellStart"/>
      <w:r>
        <w:rPr>
          <w:color w:val="231F20"/>
          <w:spacing w:val="19"/>
          <w:position w:val="1"/>
        </w:rPr>
        <w:t>онность</w:t>
      </w:r>
      <w:proofErr w:type="spellEnd"/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к</w:t>
      </w:r>
      <w:r>
        <w:rPr>
          <w:color w:val="231F20"/>
          <w:spacing w:val="80"/>
          <w:position w:val="1"/>
        </w:rPr>
        <w:t xml:space="preserve"> </w:t>
      </w:r>
      <w:proofErr w:type="gramStart"/>
      <w:r>
        <w:rPr>
          <w:color w:val="231F20"/>
          <w:spacing w:val="17"/>
          <w:position w:val="1"/>
        </w:rPr>
        <w:t>риск</w:t>
      </w:r>
      <w:r>
        <w:rPr>
          <w:color w:val="231F20"/>
          <w:spacing w:val="-14"/>
          <w:position w:val="1"/>
        </w:rPr>
        <w:t xml:space="preserve"> </w:t>
      </w:r>
      <w:proofErr w:type="spellStart"/>
      <w:r>
        <w:rPr>
          <w:color w:val="231F20"/>
          <w:spacing w:val="19"/>
          <w:position w:val="1"/>
        </w:rPr>
        <w:t>ованным</w:t>
      </w:r>
      <w:proofErr w:type="spellEnd"/>
      <w:proofErr w:type="gramEnd"/>
      <w:r>
        <w:rPr>
          <w:color w:val="231F20"/>
          <w:spacing w:val="80"/>
          <w:position w:val="1"/>
        </w:rPr>
        <w:t xml:space="preserve"> </w:t>
      </w:r>
      <w:r>
        <w:rPr>
          <w:color w:val="231F20"/>
          <w:spacing w:val="17"/>
          <w:position w:val="1"/>
        </w:rPr>
        <w:t>пост</w:t>
      </w:r>
      <w:r>
        <w:rPr>
          <w:color w:val="231F20"/>
          <w:spacing w:val="-14"/>
          <w:position w:val="1"/>
        </w:rPr>
        <w:t xml:space="preserve"> </w:t>
      </w:r>
      <w:proofErr w:type="spellStart"/>
      <w:r>
        <w:rPr>
          <w:color w:val="231F20"/>
          <w:spacing w:val="15"/>
          <w:position w:val="1"/>
        </w:rPr>
        <w:t>упк</w:t>
      </w:r>
      <w:proofErr w:type="spellEnd"/>
      <w:r>
        <w:rPr>
          <w:color w:val="231F20"/>
          <w:spacing w:val="-14"/>
          <w:position w:val="1"/>
        </w:rPr>
        <w:t xml:space="preserve"> </w:t>
      </w:r>
      <w:proofErr w:type="spellStart"/>
      <w:r>
        <w:rPr>
          <w:color w:val="231F20"/>
          <w:spacing w:val="15"/>
          <w:position w:val="1"/>
        </w:rPr>
        <w:t>ам</w:t>
      </w:r>
      <w:proofErr w:type="spellEnd"/>
      <w:r>
        <w:rPr>
          <w:color w:val="231F20"/>
          <w:spacing w:val="15"/>
          <w:position w:val="1"/>
        </w:rPr>
        <w:t xml:space="preserve">; </w:t>
      </w:r>
      <w:r>
        <w:rPr>
          <w:noProof/>
          <w:color w:val="231F20"/>
          <w:lang w:eastAsia="ru-RU"/>
        </w:rPr>
        <w:drawing>
          <wp:inline distT="0" distB="0" distL="0" distR="0">
            <wp:extent cx="86997" cy="7980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  <w:spacing w:val="-13"/>
        </w:rPr>
        <w:t xml:space="preserve"> </w:t>
      </w:r>
      <w:r>
        <w:rPr>
          <w:color w:val="231F20"/>
          <w:spacing w:val="-10"/>
        </w:rPr>
        <w:t>склонность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совершению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0"/>
        </w:rPr>
        <w:t>необдуманных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0"/>
        </w:rPr>
        <w:t xml:space="preserve">поступков; </w:t>
      </w:r>
      <w:r>
        <w:rPr>
          <w:noProof/>
          <w:color w:val="231F20"/>
          <w:lang w:eastAsia="ru-RU"/>
        </w:rPr>
        <w:drawing>
          <wp:inline distT="0" distB="0" distL="0" distR="0">
            <wp:extent cx="86997" cy="7979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position w:val="1"/>
        </w:rPr>
        <w:tab/>
      </w:r>
      <w:r>
        <w:rPr>
          <w:color w:val="231F20"/>
          <w:spacing w:val="12"/>
          <w:position w:val="1"/>
        </w:rPr>
        <w:t>трудность</w:t>
      </w:r>
      <w:r>
        <w:rPr>
          <w:color w:val="231F20"/>
          <w:spacing w:val="13"/>
          <w:position w:val="1"/>
        </w:rPr>
        <w:t xml:space="preserve"> </w:t>
      </w:r>
      <w:r>
        <w:rPr>
          <w:color w:val="231F20"/>
          <w:spacing w:val="12"/>
          <w:position w:val="1"/>
        </w:rPr>
        <w:t>переживания</w:t>
      </w:r>
      <w:r>
        <w:rPr>
          <w:color w:val="231F20"/>
          <w:spacing w:val="14"/>
          <w:position w:val="1"/>
        </w:rPr>
        <w:t xml:space="preserve"> </w:t>
      </w:r>
      <w:r>
        <w:rPr>
          <w:color w:val="231F20"/>
          <w:spacing w:val="12"/>
          <w:position w:val="1"/>
        </w:rPr>
        <w:t>жизненных</w:t>
      </w:r>
      <w:r>
        <w:rPr>
          <w:color w:val="231F20"/>
          <w:spacing w:val="14"/>
          <w:position w:val="1"/>
        </w:rPr>
        <w:t xml:space="preserve"> </w:t>
      </w:r>
      <w:r>
        <w:rPr>
          <w:color w:val="231F20"/>
          <w:spacing w:val="7"/>
          <w:position w:val="1"/>
        </w:rPr>
        <w:t>неудач.</w:t>
      </w:r>
    </w:p>
    <w:p w:rsidR="006B035A" w:rsidRDefault="009710B5">
      <w:pPr>
        <w:pStyle w:val="a3"/>
        <w:spacing w:before="3" w:line="364" w:lineRule="auto"/>
        <w:ind w:left="120" w:right="38" w:firstLine="261"/>
        <w:jc w:val="right"/>
      </w:pPr>
      <w:r>
        <w:rPr>
          <w:b/>
          <w:i/>
          <w:color w:val="231F20"/>
          <w:spacing w:val="-12"/>
        </w:rPr>
        <w:t>«Факторы</w:t>
      </w:r>
      <w:r>
        <w:rPr>
          <w:b/>
          <w:i/>
          <w:color w:val="231F20"/>
          <w:spacing w:val="-10"/>
        </w:rPr>
        <w:t xml:space="preserve"> </w:t>
      </w:r>
      <w:r>
        <w:rPr>
          <w:b/>
          <w:i/>
          <w:color w:val="231F20"/>
          <w:spacing w:val="-12"/>
        </w:rPr>
        <w:t>защиты»</w:t>
      </w:r>
      <w:r>
        <w:rPr>
          <w:b/>
          <w:i/>
          <w:color w:val="231F20"/>
          <w:spacing w:val="-10"/>
        </w:rPr>
        <w:t xml:space="preserve"> </w:t>
      </w:r>
      <w:r>
        <w:rPr>
          <w:color w:val="231F20"/>
          <w:spacing w:val="-12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2"/>
        </w:rPr>
        <w:t>обстоятельства,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2"/>
        </w:rPr>
        <w:t xml:space="preserve">повышающие </w:t>
      </w:r>
      <w:r>
        <w:rPr>
          <w:color w:val="231F20"/>
          <w:spacing w:val="-10"/>
        </w:rPr>
        <w:t>устойчивость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человека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к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воздействию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«факторов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риска». </w:t>
      </w:r>
      <w:r>
        <w:rPr>
          <w:color w:val="231F20"/>
          <w:spacing w:val="14"/>
        </w:rPr>
        <w:t>Методика</w:t>
      </w:r>
      <w:r>
        <w:rPr>
          <w:color w:val="231F20"/>
          <w:spacing w:val="14"/>
        </w:rPr>
        <w:t xml:space="preserve"> оценивает </w:t>
      </w:r>
      <w:r>
        <w:rPr>
          <w:color w:val="231F20"/>
          <w:spacing w:val="13"/>
        </w:rPr>
        <w:t xml:space="preserve">такие </w:t>
      </w:r>
      <w:r>
        <w:rPr>
          <w:color w:val="231F20"/>
          <w:spacing w:val="14"/>
        </w:rPr>
        <w:t xml:space="preserve">параметры </w:t>
      </w:r>
      <w:r>
        <w:rPr>
          <w:color w:val="231F20"/>
          <w:spacing w:val="13"/>
        </w:rPr>
        <w:t>как:</w:t>
      </w:r>
    </w:p>
    <w:p w:rsidR="006B035A" w:rsidRDefault="009710B5">
      <w:pPr>
        <w:pStyle w:val="a3"/>
        <w:spacing w:before="6" w:line="360" w:lineRule="auto"/>
        <w:ind w:left="119" w:right="38" w:firstLine="31"/>
        <w:jc w:val="both"/>
      </w:pPr>
      <w:r>
        <w:rPr>
          <w:noProof/>
          <w:lang w:eastAsia="ru-RU"/>
        </w:rPr>
        <w:drawing>
          <wp:inline distT="0" distB="0" distL="0" distR="0">
            <wp:extent cx="86997" cy="7979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color w:val="231F20"/>
          <w:position w:val="1"/>
        </w:rPr>
        <w:t xml:space="preserve">благополучие взаимоотношений с социальным </w:t>
      </w:r>
      <w:proofErr w:type="gramStart"/>
      <w:r>
        <w:rPr>
          <w:color w:val="231F20"/>
          <w:spacing w:val="17"/>
        </w:rPr>
        <w:t>окру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  <w:spacing w:val="20"/>
        </w:rPr>
        <w:t>жением</w:t>
      </w:r>
      <w:proofErr w:type="spellEnd"/>
      <w:proofErr w:type="gramEnd"/>
      <w:r>
        <w:rPr>
          <w:color w:val="231F20"/>
          <w:spacing w:val="20"/>
        </w:rPr>
        <w:t>,</w:t>
      </w:r>
    </w:p>
    <w:p w:rsidR="006B035A" w:rsidRDefault="009710B5">
      <w:pPr>
        <w:pStyle w:val="a3"/>
        <w:spacing w:before="4" w:line="364" w:lineRule="auto"/>
        <w:ind w:left="119" w:right="39" w:firstLine="31"/>
        <w:jc w:val="right"/>
      </w:pPr>
      <w:r>
        <w:rPr>
          <w:noProof/>
          <w:lang w:eastAsia="ru-RU"/>
        </w:rPr>
        <w:drawing>
          <wp:inline distT="0" distB="0" distL="0" distR="0">
            <wp:extent cx="86997" cy="7979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</w:rPr>
        <w:t xml:space="preserve"> </w:t>
      </w:r>
      <w:r>
        <w:rPr>
          <w:color w:val="231F20"/>
          <w:spacing w:val="-12"/>
          <w:position w:val="2"/>
        </w:rPr>
        <w:t>активность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spacing w:val="-12"/>
          <w:position w:val="2"/>
        </w:rPr>
        <w:t>жизненной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spacing w:val="-12"/>
          <w:position w:val="2"/>
        </w:rPr>
        <w:t>позиции,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spacing w:val="-12"/>
          <w:position w:val="2"/>
        </w:rPr>
        <w:t>социальная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spacing w:val="-12"/>
          <w:position w:val="2"/>
        </w:rPr>
        <w:t xml:space="preserve">активность, </w:t>
      </w:r>
      <w:r>
        <w:rPr>
          <w:noProof/>
          <w:color w:val="231F20"/>
          <w:position w:val="-1"/>
          <w:lang w:eastAsia="ru-RU"/>
        </w:rPr>
        <w:drawing>
          <wp:inline distT="0" distB="0" distL="0" distR="0">
            <wp:extent cx="86997" cy="7980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5"/>
        </w:rPr>
        <w:t xml:space="preserve"> </w:t>
      </w:r>
      <w:r>
        <w:rPr>
          <w:color w:val="231F20"/>
          <w:spacing w:val="-6"/>
        </w:rPr>
        <w:t>умение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говорить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НЕТ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сомнительным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предложениям, </w:t>
      </w:r>
      <w:r>
        <w:rPr>
          <w:noProof/>
          <w:color w:val="231F20"/>
          <w:lang w:eastAsia="ru-RU"/>
        </w:rPr>
        <w:drawing>
          <wp:inline distT="0" distB="0" distL="0" distR="0">
            <wp:extent cx="86997" cy="7979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  <w:position w:val="1"/>
        </w:rPr>
        <w:t xml:space="preserve"> </w:t>
      </w:r>
      <w:r>
        <w:rPr>
          <w:color w:val="231F20"/>
          <w:position w:val="1"/>
        </w:rPr>
        <w:t>психологическую</w:t>
      </w:r>
      <w:r>
        <w:rPr>
          <w:color w:val="231F20"/>
          <w:spacing w:val="40"/>
          <w:position w:val="1"/>
        </w:rPr>
        <w:t xml:space="preserve"> </w:t>
      </w:r>
      <w:r>
        <w:rPr>
          <w:color w:val="231F20"/>
          <w:position w:val="1"/>
        </w:rPr>
        <w:t>устойчивость</w:t>
      </w:r>
      <w:r>
        <w:rPr>
          <w:color w:val="231F20"/>
          <w:spacing w:val="40"/>
          <w:position w:val="1"/>
        </w:rPr>
        <w:t xml:space="preserve"> </w:t>
      </w:r>
      <w:r>
        <w:rPr>
          <w:color w:val="231F20"/>
          <w:position w:val="1"/>
        </w:rPr>
        <w:t>и</w:t>
      </w:r>
      <w:r>
        <w:rPr>
          <w:color w:val="231F20"/>
          <w:spacing w:val="40"/>
          <w:position w:val="1"/>
        </w:rPr>
        <w:t xml:space="preserve"> </w:t>
      </w:r>
      <w:r>
        <w:rPr>
          <w:color w:val="231F20"/>
          <w:position w:val="1"/>
        </w:rPr>
        <w:t>уверенность</w:t>
      </w:r>
      <w:r>
        <w:rPr>
          <w:color w:val="231F20"/>
          <w:spacing w:val="40"/>
          <w:position w:val="1"/>
        </w:rPr>
        <w:t xml:space="preserve"> </w:t>
      </w:r>
      <w:r>
        <w:rPr>
          <w:color w:val="231F20"/>
          <w:position w:val="1"/>
        </w:rPr>
        <w:t xml:space="preserve">в </w:t>
      </w:r>
      <w:r>
        <w:rPr>
          <w:color w:val="231F20"/>
          <w:spacing w:val="11"/>
        </w:rPr>
        <w:t>своих</w:t>
      </w:r>
      <w:r>
        <w:rPr>
          <w:color w:val="231F20"/>
          <w:spacing w:val="76"/>
        </w:rPr>
        <w:t xml:space="preserve"> </w:t>
      </w:r>
      <w:r>
        <w:rPr>
          <w:color w:val="231F20"/>
          <w:spacing w:val="12"/>
        </w:rPr>
        <w:t>силах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трудных </w:t>
      </w:r>
      <w:r>
        <w:rPr>
          <w:color w:val="231F20"/>
          <w:spacing w:val="13"/>
        </w:rPr>
        <w:t xml:space="preserve">жизненных ситуациях. </w:t>
      </w:r>
      <w:r>
        <w:rPr>
          <w:color w:val="231F20"/>
          <w:spacing w:val="-2"/>
        </w:rPr>
        <w:t>Если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«факторы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риска»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начинают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преобладать</w:t>
      </w:r>
      <w:r>
        <w:rPr>
          <w:color w:val="231F20"/>
          <w:spacing w:val="23"/>
        </w:rPr>
        <w:t xml:space="preserve"> </w:t>
      </w:r>
      <w:proofErr w:type="gramStart"/>
      <w:r>
        <w:rPr>
          <w:color w:val="231F20"/>
          <w:spacing w:val="-2"/>
        </w:rPr>
        <w:t>над</w:t>
      </w:r>
      <w:proofErr w:type="gramEnd"/>
    </w:p>
    <w:p w:rsidR="006B035A" w:rsidRDefault="009710B5">
      <w:pPr>
        <w:pStyle w:val="a3"/>
        <w:spacing w:before="2" w:line="364" w:lineRule="auto"/>
        <w:ind w:left="118" w:right="39"/>
        <w:jc w:val="both"/>
      </w:pPr>
      <w:r>
        <w:rPr>
          <w:color w:val="231F20"/>
        </w:rPr>
        <w:t xml:space="preserve">«факторами защиты», то вам необходимо оказать </w:t>
      </w:r>
      <w:r>
        <w:rPr>
          <w:color w:val="231F20"/>
          <w:spacing w:val="9"/>
        </w:rPr>
        <w:t>психолого-</w:t>
      </w:r>
      <w:r>
        <w:rPr>
          <w:color w:val="231F20"/>
        </w:rPr>
        <w:t xml:space="preserve">педагогическую помощь и </w:t>
      </w:r>
      <w:r>
        <w:rPr>
          <w:color w:val="231F20"/>
          <w:spacing w:val="9"/>
        </w:rPr>
        <w:t xml:space="preserve">социальную </w:t>
      </w:r>
      <w:r>
        <w:rPr>
          <w:color w:val="231F20"/>
        </w:rPr>
        <w:t>поддержку,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которой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обратиться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психологу,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социальному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педагогу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иному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педагогу </w:t>
      </w:r>
      <w:r>
        <w:rPr>
          <w:color w:val="231F20"/>
          <w:spacing w:val="-6"/>
        </w:rPr>
        <w:t xml:space="preserve">вашей школы/образовательной организации, которому </w:t>
      </w:r>
      <w:r>
        <w:rPr>
          <w:color w:val="231F20"/>
          <w:spacing w:val="-8"/>
        </w:rPr>
        <w:t>вы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доверяете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готовы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обратиться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помощью.</w:t>
      </w:r>
    </w:p>
    <w:p w:rsidR="006B035A" w:rsidRDefault="009710B5">
      <w:pPr>
        <w:spacing w:before="150" w:line="268" w:lineRule="auto"/>
        <w:ind w:left="1378" w:hanging="624"/>
        <w:rPr>
          <w:b/>
          <w:sz w:val="28"/>
        </w:rPr>
      </w:pPr>
      <w:r>
        <w:rPr>
          <w:b/>
          <w:color w:val="231F20"/>
          <w:spacing w:val="-2"/>
          <w:sz w:val="28"/>
        </w:rPr>
        <w:t>V.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Что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получит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участник Тестирования?</w:t>
      </w:r>
    </w:p>
    <w:p w:rsidR="006B035A" w:rsidRDefault="009710B5">
      <w:pPr>
        <w:pStyle w:val="a3"/>
        <w:spacing w:before="109" w:line="369" w:lineRule="auto"/>
        <w:ind w:left="120" w:right="55" w:firstLine="30"/>
        <w:jc w:val="both"/>
      </w:pPr>
      <w:r>
        <w:rPr>
          <w:noProof/>
          <w:lang w:eastAsia="ru-RU"/>
        </w:rPr>
        <w:drawing>
          <wp:inline distT="0" distB="0" distL="0" distR="0">
            <wp:extent cx="86997" cy="7979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color w:val="231F20"/>
          <w:spacing w:val="-8"/>
          <w:position w:val="1"/>
        </w:rPr>
        <w:t>Краткую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spacing w:val="-8"/>
          <w:position w:val="1"/>
        </w:rPr>
        <w:t>характеристику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spacing w:val="-8"/>
          <w:position w:val="1"/>
        </w:rPr>
        <w:t>актуального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spacing w:val="-8"/>
          <w:position w:val="1"/>
        </w:rPr>
        <w:t>уровня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spacing w:val="-8"/>
          <w:position w:val="1"/>
        </w:rPr>
        <w:t xml:space="preserve">развития </w:t>
      </w:r>
      <w:r>
        <w:rPr>
          <w:color w:val="231F20"/>
          <w:spacing w:val="12"/>
        </w:rPr>
        <w:t>психологической устойчивости.</w:t>
      </w:r>
    </w:p>
    <w:p w:rsidR="006B035A" w:rsidRDefault="009710B5">
      <w:pPr>
        <w:pStyle w:val="a3"/>
        <w:tabs>
          <w:tab w:val="left" w:pos="490"/>
        </w:tabs>
        <w:spacing w:line="364" w:lineRule="auto"/>
        <w:ind w:left="120" w:right="55" w:firstLine="31"/>
        <w:jc w:val="both"/>
      </w:pPr>
      <w:r>
        <w:rPr>
          <w:noProof/>
          <w:lang w:eastAsia="ru-RU"/>
        </w:rPr>
        <w:drawing>
          <wp:inline distT="0" distB="0" distL="0" distR="0">
            <wp:extent cx="86997" cy="7979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proofErr w:type="gramStart"/>
      <w:r>
        <w:rPr>
          <w:color w:val="231F20"/>
          <w:spacing w:val="14"/>
        </w:rPr>
        <w:t>Рекомендации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4"/>
        </w:rPr>
        <w:t>каком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4"/>
        </w:rPr>
        <w:t>направлении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2"/>
        </w:rPr>
        <w:t xml:space="preserve">можно </w:t>
      </w:r>
      <w:r>
        <w:rPr>
          <w:color w:val="231F20"/>
          <w:spacing w:val="11"/>
        </w:rPr>
        <w:t>развивать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2"/>
        </w:rPr>
        <w:t>психологическую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2"/>
        </w:rPr>
        <w:t xml:space="preserve">устойчивость. </w:t>
      </w:r>
      <w:r>
        <w:rPr>
          <w:noProof/>
          <w:color w:val="231F20"/>
          <w:lang w:eastAsia="ru-RU"/>
        </w:rPr>
        <w:drawing>
          <wp:inline distT="0" distB="0" distL="0" distR="0">
            <wp:extent cx="86997" cy="7979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  <w:spacing w:val="12"/>
        </w:rPr>
        <w:t>Возможность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индивидуального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2"/>
        </w:rPr>
        <w:t>обращения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к </w:t>
      </w:r>
      <w:r>
        <w:rPr>
          <w:color w:val="231F20"/>
          <w:w w:val="90"/>
        </w:rPr>
        <w:t>п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е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д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г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г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х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л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г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у,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д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л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л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у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ч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н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я</w:t>
      </w:r>
      <w:r>
        <w:rPr>
          <w:color w:val="231F20"/>
          <w:spacing w:val="73"/>
        </w:rPr>
        <w:t xml:space="preserve"> </w:t>
      </w:r>
      <w:r>
        <w:rPr>
          <w:color w:val="231F20"/>
          <w:w w:val="90"/>
        </w:rPr>
        <w:t>б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л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е</w:t>
      </w:r>
      <w:r>
        <w:rPr>
          <w:color w:val="231F20"/>
          <w:spacing w:val="-8"/>
          <w:w w:val="90"/>
        </w:rPr>
        <w:t xml:space="preserve"> </w:t>
      </w:r>
      <w:proofErr w:type="spellStart"/>
      <w:proofErr w:type="gramStart"/>
      <w:r>
        <w:rPr>
          <w:color w:val="231F20"/>
          <w:w w:val="90"/>
        </w:rPr>
        <w:t>е</w:t>
      </w:r>
      <w:proofErr w:type="spellEnd"/>
      <w:proofErr w:type="gramEnd"/>
      <w:r>
        <w:rPr>
          <w:color w:val="231F20"/>
          <w:w w:val="90"/>
        </w:rPr>
        <w:t xml:space="preserve"> </w:t>
      </w:r>
      <w:r>
        <w:rPr>
          <w:color w:val="231F20"/>
          <w:spacing w:val="-4"/>
        </w:rPr>
        <w:t>подробных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результатов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тестирования.</w:t>
      </w:r>
    </w:p>
    <w:p w:rsidR="006B035A" w:rsidRDefault="009710B5">
      <w:pPr>
        <w:spacing w:before="90"/>
        <w:ind w:left="262" w:right="176"/>
        <w:jc w:val="center"/>
        <w:rPr>
          <w:rFonts w:ascii="Georgia" w:hAnsi="Georgia"/>
          <w:i/>
          <w:sz w:val="32"/>
        </w:rPr>
      </w:pPr>
      <w:r>
        <w:br w:type="column"/>
      </w:r>
      <w:r>
        <w:rPr>
          <w:rFonts w:ascii="Georgia" w:hAnsi="Georgia"/>
          <w:i/>
          <w:color w:val="00AEEF"/>
          <w:w w:val="90"/>
          <w:sz w:val="32"/>
        </w:rPr>
        <w:lastRenderedPageBreak/>
        <w:t>Уважаемые</w:t>
      </w:r>
      <w:r>
        <w:rPr>
          <w:rFonts w:ascii="Georgia" w:hAnsi="Georgia"/>
          <w:i/>
          <w:color w:val="00AEEF"/>
          <w:spacing w:val="44"/>
          <w:sz w:val="32"/>
        </w:rPr>
        <w:t xml:space="preserve"> </w:t>
      </w:r>
      <w:r>
        <w:rPr>
          <w:rFonts w:ascii="Georgia" w:hAnsi="Georgia"/>
          <w:i/>
          <w:color w:val="00AEEF"/>
          <w:spacing w:val="-2"/>
          <w:sz w:val="32"/>
        </w:rPr>
        <w:t>ребята!</w:t>
      </w:r>
    </w:p>
    <w:p w:rsidR="006B035A" w:rsidRDefault="009710B5">
      <w:pPr>
        <w:spacing w:before="356" w:line="475" w:lineRule="auto"/>
        <w:ind w:left="262" w:right="174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color w:val="00AEEF"/>
          <w:w w:val="90"/>
          <w:sz w:val="32"/>
        </w:rPr>
        <w:t>Если</w:t>
      </w:r>
      <w:r>
        <w:rPr>
          <w:rFonts w:ascii="Georgia" w:hAnsi="Georgia"/>
          <w:i/>
          <w:color w:val="00AEEF"/>
          <w:spacing w:val="-11"/>
          <w:w w:val="90"/>
          <w:sz w:val="32"/>
        </w:rPr>
        <w:t xml:space="preserve"> </w:t>
      </w:r>
      <w:r>
        <w:rPr>
          <w:rFonts w:ascii="Georgia" w:hAnsi="Georgia"/>
          <w:i/>
          <w:color w:val="00AEEF"/>
          <w:w w:val="90"/>
          <w:sz w:val="32"/>
        </w:rPr>
        <w:t>у</w:t>
      </w:r>
      <w:r>
        <w:rPr>
          <w:rFonts w:ascii="Georgia" w:hAnsi="Georgia"/>
          <w:i/>
          <w:color w:val="00AEEF"/>
          <w:spacing w:val="-11"/>
          <w:w w:val="90"/>
          <w:sz w:val="32"/>
        </w:rPr>
        <w:t xml:space="preserve"> </w:t>
      </w:r>
      <w:r>
        <w:rPr>
          <w:rFonts w:ascii="Georgia" w:hAnsi="Georgia"/>
          <w:i/>
          <w:color w:val="00AEEF"/>
          <w:w w:val="90"/>
          <w:sz w:val="32"/>
        </w:rPr>
        <w:t>вас</w:t>
      </w:r>
      <w:r>
        <w:rPr>
          <w:rFonts w:ascii="Georgia" w:hAnsi="Georgia"/>
          <w:i/>
          <w:color w:val="00AEEF"/>
          <w:spacing w:val="-11"/>
          <w:w w:val="90"/>
          <w:sz w:val="32"/>
        </w:rPr>
        <w:t xml:space="preserve"> </w:t>
      </w:r>
      <w:r>
        <w:rPr>
          <w:rFonts w:ascii="Georgia" w:hAnsi="Georgia"/>
          <w:i/>
          <w:color w:val="00AEEF"/>
          <w:w w:val="90"/>
          <w:sz w:val="32"/>
        </w:rPr>
        <w:t>остались</w:t>
      </w:r>
      <w:r>
        <w:rPr>
          <w:rFonts w:ascii="Georgia" w:hAnsi="Georgia"/>
          <w:i/>
          <w:color w:val="00AEEF"/>
          <w:spacing w:val="-11"/>
          <w:w w:val="90"/>
          <w:sz w:val="32"/>
        </w:rPr>
        <w:t xml:space="preserve"> </w:t>
      </w:r>
      <w:r>
        <w:rPr>
          <w:rFonts w:ascii="Georgia" w:hAnsi="Georgia"/>
          <w:i/>
          <w:color w:val="00AEEF"/>
          <w:w w:val="90"/>
          <w:sz w:val="32"/>
        </w:rPr>
        <w:t>вопросы, вы можете обратиться</w:t>
      </w:r>
    </w:p>
    <w:p w:rsidR="006B035A" w:rsidRDefault="009710B5">
      <w:pPr>
        <w:spacing w:line="362" w:lineRule="exact"/>
        <w:ind w:left="262" w:right="176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color w:val="00AEEF"/>
          <w:w w:val="85"/>
          <w:sz w:val="32"/>
        </w:rPr>
        <w:t>за</w:t>
      </w:r>
      <w:r>
        <w:rPr>
          <w:rFonts w:ascii="Georgia" w:hAnsi="Georgia"/>
          <w:i/>
          <w:color w:val="00AEEF"/>
          <w:spacing w:val="8"/>
          <w:sz w:val="32"/>
        </w:rPr>
        <w:t xml:space="preserve"> </w:t>
      </w:r>
      <w:r>
        <w:rPr>
          <w:rFonts w:ascii="Georgia" w:hAnsi="Georgia"/>
          <w:i/>
          <w:color w:val="00AEEF"/>
          <w:w w:val="85"/>
          <w:sz w:val="32"/>
        </w:rPr>
        <w:t>ответами</w:t>
      </w:r>
      <w:r>
        <w:rPr>
          <w:rFonts w:ascii="Georgia" w:hAnsi="Georgia"/>
          <w:i/>
          <w:color w:val="00AEEF"/>
          <w:spacing w:val="8"/>
          <w:sz w:val="32"/>
        </w:rPr>
        <w:t xml:space="preserve"> </w:t>
      </w:r>
      <w:r>
        <w:rPr>
          <w:rFonts w:ascii="Georgia" w:hAnsi="Georgia"/>
          <w:i/>
          <w:color w:val="00AEEF"/>
          <w:w w:val="85"/>
          <w:sz w:val="32"/>
        </w:rPr>
        <w:t>на</w:t>
      </w:r>
      <w:r>
        <w:rPr>
          <w:rFonts w:ascii="Georgia" w:hAnsi="Georgia"/>
          <w:i/>
          <w:color w:val="00AEEF"/>
          <w:spacing w:val="8"/>
          <w:sz w:val="32"/>
        </w:rPr>
        <w:t xml:space="preserve"> </w:t>
      </w:r>
      <w:r>
        <w:rPr>
          <w:rFonts w:ascii="Georgia" w:hAnsi="Georgia"/>
          <w:i/>
          <w:color w:val="00AEEF"/>
          <w:spacing w:val="-4"/>
          <w:w w:val="85"/>
          <w:sz w:val="32"/>
        </w:rPr>
        <w:t>них,</w:t>
      </w:r>
    </w:p>
    <w:p w:rsidR="006B035A" w:rsidRDefault="009710B5">
      <w:pPr>
        <w:spacing w:before="355" w:line="475" w:lineRule="auto"/>
        <w:ind w:left="262" w:right="175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color w:val="00AEEF"/>
          <w:w w:val="90"/>
          <w:sz w:val="32"/>
        </w:rPr>
        <w:t xml:space="preserve">как к своим педагогам в </w:t>
      </w:r>
      <w:proofErr w:type="gramStart"/>
      <w:r>
        <w:rPr>
          <w:rFonts w:ascii="Georgia" w:hAnsi="Georgia"/>
          <w:i/>
          <w:color w:val="00AEEF"/>
          <w:w w:val="90"/>
          <w:sz w:val="32"/>
        </w:rPr>
        <w:t>вашей</w:t>
      </w:r>
      <w:proofErr w:type="gramEnd"/>
      <w:r>
        <w:rPr>
          <w:rFonts w:ascii="Georgia" w:hAnsi="Georgia"/>
          <w:i/>
          <w:color w:val="00AEEF"/>
          <w:w w:val="90"/>
          <w:sz w:val="32"/>
        </w:rPr>
        <w:t xml:space="preserve"> </w:t>
      </w:r>
      <w:r>
        <w:rPr>
          <w:rFonts w:ascii="Georgia" w:hAnsi="Georgia"/>
          <w:i/>
          <w:color w:val="00AEEF"/>
          <w:w w:val="85"/>
          <w:sz w:val="32"/>
        </w:rPr>
        <w:t xml:space="preserve">образовательной организации, </w:t>
      </w:r>
      <w:r>
        <w:rPr>
          <w:rFonts w:ascii="Georgia" w:hAnsi="Georgia"/>
          <w:i/>
          <w:color w:val="00AEEF"/>
          <w:w w:val="95"/>
          <w:sz w:val="32"/>
        </w:rPr>
        <w:t>так</w:t>
      </w:r>
      <w:r>
        <w:rPr>
          <w:rFonts w:ascii="Georgia" w:hAnsi="Georgia"/>
          <w:i/>
          <w:color w:val="00AEEF"/>
          <w:spacing w:val="-1"/>
          <w:w w:val="95"/>
          <w:sz w:val="32"/>
        </w:rPr>
        <w:t xml:space="preserve"> </w:t>
      </w:r>
      <w:r>
        <w:rPr>
          <w:rFonts w:ascii="Georgia" w:hAnsi="Georgia"/>
          <w:i/>
          <w:color w:val="00AEEF"/>
          <w:w w:val="95"/>
          <w:sz w:val="32"/>
        </w:rPr>
        <w:t>и</w:t>
      </w:r>
      <w:r>
        <w:rPr>
          <w:rFonts w:ascii="Georgia" w:hAnsi="Georgia"/>
          <w:i/>
          <w:color w:val="00AEEF"/>
          <w:spacing w:val="-1"/>
          <w:w w:val="95"/>
          <w:sz w:val="32"/>
        </w:rPr>
        <w:t xml:space="preserve"> </w:t>
      </w:r>
      <w:r>
        <w:rPr>
          <w:rFonts w:ascii="Georgia" w:hAnsi="Georgia"/>
          <w:i/>
          <w:color w:val="00AEEF"/>
          <w:w w:val="95"/>
          <w:sz w:val="32"/>
        </w:rPr>
        <w:t>в</w:t>
      </w:r>
      <w:r>
        <w:rPr>
          <w:rFonts w:ascii="Georgia" w:hAnsi="Georgia"/>
          <w:i/>
          <w:color w:val="00AEEF"/>
          <w:spacing w:val="-1"/>
          <w:w w:val="95"/>
          <w:sz w:val="32"/>
        </w:rPr>
        <w:t xml:space="preserve"> </w:t>
      </w:r>
      <w:r>
        <w:rPr>
          <w:rFonts w:ascii="Georgia" w:hAnsi="Georgia"/>
          <w:i/>
          <w:color w:val="00AEEF"/>
          <w:w w:val="95"/>
          <w:sz w:val="32"/>
        </w:rPr>
        <w:t>наш</w:t>
      </w:r>
      <w:r>
        <w:rPr>
          <w:rFonts w:ascii="Georgia" w:hAnsi="Georgia"/>
          <w:i/>
          <w:color w:val="00AEEF"/>
          <w:spacing w:val="-1"/>
          <w:w w:val="95"/>
          <w:sz w:val="32"/>
        </w:rPr>
        <w:t xml:space="preserve"> </w:t>
      </w:r>
      <w:r>
        <w:rPr>
          <w:rFonts w:ascii="Georgia" w:hAnsi="Georgia"/>
          <w:i/>
          <w:color w:val="00AEEF"/>
          <w:w w:val="95"/>
          <w:sz w:val="32"/>
        </w:rPr>
        <w:t>Центр:</w:t>
      </w:r>
    </w:p>
    <w:p w:rsidR="006B035A" w:rsidRDefault="006B035A">
      <w:pPr>
        <w:pStyle w:val="a3"/>
        <w:rPr>
          <w:rFonts w:ascii="Georgia"/>
          <w:i/>
          <w:sz w:val="32"/>
        </w:rPr>
      </w:pPr>
    </w:p>
    <w:p w:rsidR="006B035A" w:rsidRDefault="006B035A">
      <w:pPr>
        <w:pStyle w:val="a3"/>
        <w:rPr>
          <w:rFonts w:ascii="Georgia"/>
          <w:i/>
          <w:sz w:val="32"/>
        </w:rPr>
      </w:pPr>
    </w:p>
    <w:p w:rsidR="006B035A" w:rsidRDefault="006B035A">
      <w:pPr>
        <w:pStyle w:val="a3"/>
        <w:rPr>
          <w:rFonts w:ascii="Georgia"/>
          <w:i/>
          <w:sz w:val="32"/>
        </w:rPr>
      </w:pPr>
    </w:p>
    <w:p w:rsidR="006B035A" w:rsidRDefault="006B035A">
      <w:pPr>
        <w:pStyle w:val="a3"/>
        <w:spacing w:before="175"/>
        <w:rPr>
          <w:rFonts w:ascii="Georgia"/>
          <w:i/>
          <w:sz w:val="32"/>
        </w:rPr>
      </w:pPr>
    </w:p>
    <w:p w:rsidR="006B035A" w:rsidRDefault="006B035A">
      <w:pPr>
        <w:pStyle w:val="a3"/>
        <w:spacing w:before="93"/>
        <w:rPr>
          <w:sz w:val="22"/>
        </w:rPr>
      </w:pPr>
    </w:p>
    <w:p w:rsidR="006B035A" w:rsidRDefault="009710B5">
      <w:pPr>
        <w:pStyle w:val="1"/>
        <w:spacing w:before="1"/>
      </w:pPr>
      <w:r>
        <w:rPr>
          <w:color w:val="00AEEF"/>
        </w:rPr>
        <w:t>Возрастное</w:t>
      </w:r>
      <w:r>
        <w:rPr>
          <w:color w:val="00AEEF"/>
          <w:spacing w:val="-13"/>
        </w:rPr>
        <w:t xml:space="preserve"> </w:t>
      </w:r>
      <w:r>
        <w:rPr>
          <w:color w:val="00AEEF"/>
        </w:rPr>
        <w:t>ограничение</w:t>
      </w:r>
      <w:r>
        <w:rPr>
          <w:color w:val="00AEEF"/>
          <w:spacing w:val="-12"/>
        </w:rPr>
        <w:t xml:space="preserve"> </w:t>
      </w:r>
      <w:r>
        <w:rPr>
          <w:color w:val="00AEEF"/>
          <w:spacing w:val="-5"/>
        </w:rPr>
        <w:t>13+</w:t>
      </w:r>
    </w:p>
    <w:p w:rsidR="006B035A" w:rsidRDefault="009710B5">
      <w:pPr>
        <w:spacing w:before="9"/>
        <w:rPr>
          <w:b/>
          <w:sz w:val="4"/>
        </w:rPr>
      </w:pPr>
      <w:r>
        <w:br w:type="column"/>
      </w:r>
    </w:p>
    <w:p w:rsidR="006B035A" w:rsidRDefault="006B035A">
      <w:pPr>
        <w:pStyle w:val="a3"/>
        <w:ind w:left="1266"/>
      </w:pPr>
    </w:p>
    <w:p w:rsidR="006B035A" w:rsidRDefault="006B035A">
      <w:pPr>
        <w:pStyle w:val="a3"/>
        <w:rPr>
          <w:sz w:val="22"/>
        </w:rPr>
      </w:pPr>
      <w:bookmarkStart w:id="1" w:name="_GoBack"/>
      <w:bookmarkEnd w:id="1"/>
    </w:p>
    <w:p w:rsidR="006B035A" w:rsidRDefault="006B035A">
      <w:pPr>
        <w:pStyle w:val="a3"/>
        <w:spacing w:before="224"/>
        <w:rPr>
          <w:sz w:val="22"/>
        </w:rPr>
      </w:pPr>
    </w:p>
    <w:p w:rsidR="006B035A" w:rsidRDefault="009710B5">
      <w:pPr>
        <w:pStyle w:val="a4"/>
        <w:spacing w:line="340" w:lineRule="auto"/>
      </w:pPr>
      <w:r>
        <w:rPr>
          <w:color w:val="00AEEF"/>
          <w:spacing w:val="-2"/>
          <w:w w:val="85"/>
        </w:rPr>
        <w:t>Социально-психологическое</w:t>
      </w:r>
      <w:r>
        <w:rPr>
          <w:color w:val="00AEEF"/>
          <w:spacing w:val="-2"/>
          <w:w w:val="85"/>
        </w:rPr>
        <w:t xml:space="preserve"> </w:t>
      </w:r>
      <w:r>
        <w:rPr>
          <w:color w:val="00AEEF"/>
          <w:spacing w:val="-2"/>
          <w:w w:val="90"/>
        </w:rPr>
        <w:t xml:space="preserve">тестирование: </w:t>
      </w:r>
      <w:r>
        <w:rPr>
          <w:color w:val="00AEEF"/>
          <w:w w:val="90"/>
        </w:rPr>
        <w:t xml:space="preserve">кратко о </w:t>
      </w:r>
      <w:proofErr w:type="gramStart"/>
      <w:r>
        <w:rPr>
          <w:color w:val="00AEEF"/>
          <w:w w:val="90"/>
        </w:rPr>
        <w:t>важном</w:t>
      </w:r>
      <w:proofErr w:type="gramEnd"/>
    </w:p>
    <w:p w:rsidR="006B035A" w:rsidRDefault="009710B5">
      <w:pPr>
        <w:spacing w:line="254" w:lineRule="exact"/>
        <w:ind w:left="55" w:right="88"/>
        <w:jc w:val="center"/>
        <w:rPr>
          <w:rFonts w:ascii="Georgia" w:hAnsi="Georgia"/>
          <w:i/>
          <w:sz w:val="26"/>
        </w:rPr>
      </w:pPr>
      <w:r>
        <w:rPr>
          <w:rFonts w:ascii="Georgia" w:hAnsi="Georgia"/>
          <w:i/>
          <w:color w:val="00AEEF"/>
          <w:w w:val="85"/>
          <w:sz w:val="26"/>
        </w:rPr>
        <w:t>(информация</w:t>
      </w:r>
      <w:r>
        <w:rPr>
          <w:rFonts w:ascii="Georgia" w:hAnsi="Georgia"/>
          <w:i/>
          <w:color w:val="00AEEF"/>
          <w:spacing w:val="33"/>
          <w:sz w:val="26"/>
        </w:rPr>
        <w:t xml:space="preserve"> </w:t>
      </w:r>
      <w:r>
        <w:rPr>
          <w:rFonts w:ascii="Georgia" w:hAnsi="Georgia"/>
          <w:i/>
          <w:color w:val="00AEEF"/>
          <w:w w:val="85"/>
          <w:sz w:val="26"/>
        </w:rPr>
        <w:t>для</w:t>
      </w:r>
      <w:r>
        <w:rPr>
          <w:rFonts w:ascii="Georgia" w:hAnsi="Georgia"/>
          <w:i/>
          <w:color w:val="00AEEF"/>
          <w:spacing w:val="33"/>
          <w:sz w:val="26"/>
        </w:rPr>
        <w:t xml:space="preserve"> </w:t>
      </w:r>
      <w:r>
        <w:rPr>
          <w:rFonts w:ascii="Georgia" w:hAnsi="Georgia"/>
          <w:i/>
          <w:color w:val="00AEEF"/>
          <w:spacing w:val="-2"/>
          <w:w w:val="85"/>
          <w:sz w:val="26"/>
        </w:rPr>
        <w:t>обучающихся)</w:t>
      </w:r>
    </w:p>
    <w:p w:rsidR="006B035A" w:rsidRDefault="006B035A">
      <w:pPr>
        <w:pStyle w:val="a3"/>
        <w:rPr>
          <w:rFonts w:ascii="Georgia"/>
          <w:i/>
        </w:rPr>
      </w:pPr>
    </w:p>
    <w:p w:rsidR="006B035A" w:rsidRDefault="009710B5">
      <w:pPr>
        <w:pStyle w:val="a3"/>
        <w:spacing w:before="138"/>
        <w:rPr>
          <w:rFonts w:ascii="Georgia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7199998</wp:posOffset>
                </wp:positionH>
                <wp:positionV relativeFrom="paragraph">
                  <wp:posOffset>247558</wp:posOffset>
                </wp:positionV>
                <wp:extent cx="3168015" cy="242189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8015" cy="2421890"/>
                          <a:chOff x="0" y="0"/>
                          <a:chExt cx="3168015" cy="24218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6004" y="36004"/>
                            <a:ext cx="3132455" cy="238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386330">
                                <a:moveTo>
                                  <a:pt x="3131997" y="144005"/>
                                </a:moveTo>
                                <a:lnTo>
                                  <a:pt x="3120631" y="88061"/>
                                </a:lnTo>
                                <a:lnTo>
                                  <a:pt x="3089719" y="42278"/>
                                </a:lnTo>
                                <a:lnTo>
                                  <a:pt x="3082112" y="36004"/>
                                </a:lnTo>
                                <a:lnTo>
                                  <a:pt x="3068396" y="24676"/>
                                </a:lnTo>
                                <a:lnTo>
                                  <a:pt x="3043936" y="11366"/>
                                </a:lnTo>
                                <a:lnTo>
                                  <a:pt x="3016935" y="2946"/>
                                </a:lnTo>
                                <a:lnTo>
                                  <a:pt x="2987992" y="0"/>
                                </a:lnTo>
                                <a:lnTo>
                                  <a:pt x="143992" y="0"/>
                                </a:lnTo>
                                <a:lnTo>
                                  <a:pt x="88036" y="11366"/>
                                </a:lnTo>
                                <a:lnTo>
                                  <a:pt x="42265" y="42278"/>
                                </a:lnTo>
                                <a:lnTo>
                                  <a:pt x="11353" y="88061"/>
                                </a:lnTo>
                                <a:lnTo>
                                  <a:pt x="0" y="144005"/>
                                </a:lnTo>
                                <a:lnTo>
                                  <a:pt x="0" y="2241727"/>
                                </a:lnTo>
                                <a:lnTo>
                                  <a:pt x="11353" y="2297671"/>
                                </a:lnTo>
                                <a:lnTo>
                                  <a:pt x="42265" y="2343454"/>
                                </a:lnTo>
                                <a:lnTo>
                                  <a:pt x="88036" y="2374366"/>
                                </a:lnTo>
                                <a:lnTo>
                                  <a:pt x="143992" y="2385733"/>
                                </a:lnTo>
                                <a:lnTo>
                                  <a:pt x="2987992" y="2385733"/>
                                </a:lnTo>
                                <a:lnTo>
                                  <a:pt x="3016935" y="2382786"/>
                                </a:lnTo>
                                <a:lnTo>
                                  <a:pt x="3043936" y="2374366"/>
                                </a:lnTo>
                                <a:lnTo>
                                  <a:pt x="3068396" y="2361069"/>
                                </a:lnTo>
                                <a:lnTo>
                                  <a:pt x="3082125" y="2349728"/>
                                </a:lnTo>
                                <a:lnTo>
                                  <a:pt x="3089719" y="2343454"/>
                                </a:lnTo>
                                <a:lnTo>
                                  <a:pt x="3107321" y="2322131"/>
                                </a:lnTo>
                                <a:lnTo>
                                  <a:pt x="3120631" y="2297671"/>
                                </a:lnTo>
                                <a:lnTo>
                                  <a:pt x="3129051" y="2270671"/>
                                </a:lnTo>
                                <a:lnTo>
                                  <a:pt x="3131997" y="2241727"/>
                                </a:lnTo>
                                <a:lnTo>
                                  <a:pt x="3131997" y="144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132455" cy="238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2386330">
                                <a:moveTo>
                                  <a:pt x="3131997" y="144005"/>
                                </a:moveTo>
                                <a:lnTo>
                                  <a:pt x="3120631" y="88061"/>
                                </a:lnTo>
                                <a:lnTo>
                                  <a:pt x="3089732" y="42278"/>
                                </a:lnTo>
                                <a:lnTo>
                                  <a:pt x="3082125" y="36004"/>
                                </a:lnTo>
                                <a:lnTo>
                                  <a:pt x="3068396" y="24676"/>
                                </a:lnTo>
                                <a:lnTo>
                                  <a:pt x="3043948" y="11366"/>
                                </a:lnTo>
                                <a:lnTo>
                                  <a:pt x="3016948" y="2946"/>
                                </a:lnTo>
                                <a:lnTo>
                                  <a:pt x="2988005" y="0"/>
                                </a:lnTo>
                                <a:lnTo>
                                  <a:pt x="144005" y="0"/>
                                </a:lnTo>
                                <a:lnTo>
                                  <a:pt x="88049" y="11366"/>
                                </a:lnTo>
                                <a:lnTo>
                                  <a:pt x="42278" y="42278"/>
                                </a:lnTo>
                                <a:lnTo>
                                  <a:pt x="11353" y="88061"/>
                                </a:lnTo>
                                <a:lnTo>
                                  <a:pt x="0" y="144005"/>
                                </a:lnTo>
                                <a:lnTo>
                                  <a:pt x="0" y="2241727"/>
                                </a:lnTo>
                                <a:lnTo>
                                  <a:pt x="11353" y="2297684"/>
                                </a:lnTo>
                                <a:lnTo>
                                  <a:pt x="42278" y="2343454"/>
                                </a:lnTo>
                                <a:lnTo>
                                  <a:pt x="88049" y="2374379"/>
                                </a:lnTo>
                                <a:lnTo>
                                  <a:pt x="144005" y="2385733"/>
                                </a:lnTo>
                                <a:lnTo>
                                  <a:pt x="2988005" y="2385733"/>
                                </a:lnTo>
                                <a:lnTo>
                                  <a:pt x="3016935" y="2382799"/>
                                </a:lnTo>
                                <a:lnTo>
                                  <a:pt x="3043936" y="2374379"/>
                                </a:lnTo>
                                <a:lnTo>
                                  <a:pt x="3068396" y="2361069"/>
                                </a:lnTo>
                                <a:lnTo>
                                  <a:pt x="3082125" y="2349728"/>
                                </a:lnTo>
                                <a:lnTo>
                                  <a:pt x="3089732" y="2343454"/>
                                </a:lnTo>
                                <a:lnTo>
                                  <a:pt x="3107334" y="2322131"/>
                                </a:lnTo>
                                <a:lnTo>
                                  <a:pt x="3120631" y="2297684"/>
                                </a:lnTo>
                                <a:lnTo>
                                  <a:pt x="3129051" y="2270683"/>
                                </a:lnTo>
                                <a:lnTo>
                                  <a:pt x="3131997" y="2241727"/>
                                </a:lnTo>
                                <a:lnTo>
                                  <a:pt x="3131997" y="144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04" y="36004"/>
                            <a:ext cx="3060001" cy="23137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6.929016pt;margin-top:19.492804pt;width:249.45pt;height:190.7pt;mso-position-horizontal-relative:page;mso-position-vertical-relative:paragraph;z-index:-15728640;mso-wrap-distance-left:0;mso-wrap-distance-right:0" id="docshapegroup4" coordorigin="11339,390" coordsize="4989,3814">
                <v:shape style="position:absolute;left:11395;top:446;width:4933;height:3758" id="docshape5" coordorigin="11395,447" coordsize="4933,3758" path="m16328,673l16310,585,16261,513,16249,503,16227,485,16189,464,16146,451,16101,447,11622,447,11534,464,11462,513,11413,585,11395,673,11395,3977,11413,4065,11462,4137,11534,4186,11622,4204,16101,4204,16146,4199,16189,4186,16227,4165,16249,4147,16261,4137,16289,4103,16310,4065,16323,4022,16328,3977,16328,673xe" filled="true" fillcolor="#a7a9ac" stroked="false">
                  <v:path arrowok="t"/>
                  <v:fill type="solid"/>
                </v:shape>
                <v:shape style="position:absolute;left:11338;top:389;width:4933;height:3758" id="docshape6" coordorigin="11339,390" coordsize="4933,3758" path="m16271,617l16253,529,16204,456,16192,447,16171,429,16132,408,16090,394,16044,390,11565,390,11477,408,11405,456,11356,529,11339,617,11339,3920,11356,4008,11405,4080,11477,4129,11565,4147,16044,4147,16090,4142,16132,4129,16171,4108,16192,4090,16204,4080,16232,4047,16253,4008,16266,3966,16271,3920,16271,617xe" filled="true" fillcolor="#00aeef" stroked="false">
                  <v:path arrowok="t"/>
                  <v:fill type="solid"/>
                </v:shape>
                <v:shape style="position:absolute;left:11395;top:446;width:4819;height:3644" type="#_x0000_t75" id="docshape7" stroked="false">
                  <v:imagedata r:id="rId15" o:title=""/>
                </v:shape>
                <w10:wrap type="topAndBottom"/>
              </v:group>
            </w:pict>
          </mc:Fallback>
        </mc:AlternateContent>
      </w:r>
    </w:p>
    <w:p w:rsidR="006B035A" w:rsidRDefault="006B035A">
      <w:pPr>
        <w:pStyle w:val="a3"/>
        <w:spacing w:before="7"/>
        <w:rPr>
          <w:rFonts w:ascii="Georgia"/>
          <w:i/>
          <w:sz w:val="26"/>
        </w:rPr>
      </w:pPr>
    </w:p>
    <w:p w:rsidR="006B035A" w:rsidRDefault="006B035A" w:rsidP="009710B5">
      <w:pPr>
        <w:ind w:left="60" w:right="80"/>
        <w:jc w:val="center"/>
        <w:rPr>
          <w:sz w:val="24"/>
        </w:rPr>
        <w:sectPr w:rsidR="006B035A">
          <w:type w:val="continuous"/>
          <w:pgSz w:w="16840" w:h="11910" w:orient="landscape"/>
          <w:pgMar w:top="460" w:right="480" w:bottom="280" w:left="460" w:header="720" w:footer="720" w:gutter="0"/>
          <w:cols w:num="3" w:space="720" w:equalWidth="0">
            <w:col w:w="5092" w:space="447"/>
            <w:col w:w="4760" w:space="516"/>
            <w:col w:w="5085"/>
          </w:cols>
        </w:sectPr>
      </w:pPr>
    </w:p>
    <w:p w:rsidR="006B035A" w:rsidRDefault="009710B5">
      <w:pPr>
        <w:pStyle w:val="a3"/>
        <w:spacing w:before="93" w:line="283" w:lineRule="auto"/>
        <w:ind w:left="120" w:right="104" w:firstLine="304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04384" behindDoc="1" locked="0" layoutInCell="1" allowOverlap="1">
                <wp:simplePos x="0" y="0"/>
                <wp:positionH relativeFrom="page">
                  <wp:posOffset>216000</wp:posOffset>
                </wp:positionH>
                <wp:positionV relativeFrom="page">
                  <wp:posOffset>180009</wp:posOffset>
                </wp:positionV>
                <wp:extent cx="10260330" cy="720026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0330" cy="7200265"/>
                          <a:chOff x="0" y="0"/>
                          <a:chExt cx="10260330" cy="720026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987" cy="719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0260330" cy="72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0330" h="7200265">
                                <a:moveTo>
                                  <a:pt x="10260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995"/>
                                </a:lnTo>
                                <a:lnTo>
                                  <a:pt x="10260001" y="7199995"/>
                                </a:lnTo>
                                <a:lnTo>
                                  <a:pt x="1026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.0079pt;margin-top:14.174001pt;width:807.9pt;height:566.950pt;mso-position-horizontal-relative:page;mso-position-vertical-relative:page;z-index:-15812096" id="docshapegroup8" coordorigin="340,283" coordsize="16158,11339">
                <v:shape style="position:absolute;left:340;top:283;width:16158;height:11339" type="#_x0000_t75" id="docshape9" stroked="false">
                  <v:imagedata r:id="rId7" o:title=""/>
                </v:shape>
                <v:rect style="position:absolute;left:340;top:283;width:16158;height:11339" id="docshape10" filled="true" fillcolor="#ffffff" stroked="false">
                  <v:fill opacity="55050f" type="solid"/>
                </v:rect>
                <w10:wrap type="none"/>
              </v:group>
            </w:pict>
          </mc:Fallback>
        </mc:AlternateContent>
      </w:r>
      <w:bookmarkStart w:id="2" w:name="Страница_4"/>
      <w:bookmarkEnd w:id="2"/>
      <w:r>
        <w:rPr>
          <w:color w:val="231F20"/>
        </w:rPr>
        <w:t>Уважаемые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ребята!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Наверняка,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знаете,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 всей России проводится процедура социальн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психологического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тестирования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раннего </w:t>
      </w:r>
      <w:r>
        <w:rPr>
          <w:color w:val="231F20"/>
          <w:spacing w:val="-2"/>
        </w:rPr>
        <w:t>выявления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склонности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потреблению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наркотических </w:t>
      </w:r>
      <w:r>
        <w:rPr>
          <w:color w:val="231F20"/>
        </w:rPr>
        <w:t>средств (кратко СПТ или Тестирование). В данном буклете немного расскажем о нем.</w:t>
      </w:r>
    </w:p>
    <w:p w:rsidR="006B035A" w:rsidRDefault="009710B5">
      <w:pPr>
        <w:spacing w:line="283" w:lineRule="auto"/>
        <w:ind w:left="119" w:right="104" w:firstLine="292"/>
        <w:jc w:val="both"/>
        <w:rPr>
          <w:b/>
          <w:sz w:val="20"/>
        </w:rPr>
      </w:pPr>
      <w:r>
        <w:rPr>
          <w:color w:val="231F20"/>
          <w:spacing w:val="-4"/>
          <w:sz w:val="20"/>
        </w:rPr>
        <w:t>Начнем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того,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что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тестирования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стоит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бояться, </w:t>
      </w:r>
      <w:r>
        <w:rPr>
          <w:color w:val="231F20"/>
          <w:spacing w:val="-10"/>
          <w:sz w:val="20"/>
        </w:rPr>
        <w:t>так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0"/>
          <w:sz w:val="20"/>
        </w:rPr>
        <w:t>как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0"/>
          <w:sz w:val="20"/>
        </w:rPr>
        <w:t>его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0"/>
          <w:sz w:val="20"/>
        </w:rPr>
        <w:t>результаты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0"/>
          <w:sz w:val="20"/>
        </w:rPr>
        <w:t>являются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10"/>
          <w:sz w:val="20"/>
        </w:rPr>
        <w:t xml:space="preserve">конфиденциальными. </w:t>
      </w:r>
      <w:r>
        <w:rPr>
          <w:b/>
          <w:color w:val="231F20"/>
          <w:sz w:val="20"/>
        </w:rPr>
        <w:t>Процедура</w:t>
      </w:r>
      <w:r>
        <w:rPr>
          <w:b/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тестирования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очень</w:t>
      </w:r>
      <w:r>
        <w:rPr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</w:rPr>
        <w:t>важна,</w:t>
      </w:r>
      <w:r>
        <w:rPr>
          <w:b/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</w:rPr>
        <w:t>участие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</w:rPr>
        <w:t>в ней</w:t>
      </w:r>
      <w:r>
        <w:rPr>
          <w:b/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9"/>
          <w:sz w:val="20"/>
        </w:rPr>
        <w:t xml:space="preserve"> необходимо.</w:t>
      </w:r>
    </w:p>
    <w:p w:rsidR="006B035A" w:rsidRDefault="009710B5">
      <w:pPr>
        <w:pStyle w:val="a3"/>
        <w:spacing w:line="283" w:lineRule="auto"/>
        <w:ind w:left="118" w:right="105" w:firstLine="293"/>
        <w:jc w:val="both"/>
      </w:pPr>
      <w:r>
        <w:rPr>
          <w:color w:val="231F20"/>
          <w:spacing w:val="-4"/>
        </w:rPr>
        <w:t>Мы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стремимся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предлагать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вам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готовые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выводы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советы.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Уверены,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вы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способны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самостоятельно </w:t>
      </w:r>
      <w:r>
        <w:rPr>
          <w:color w:val="231F20"/>
        </w:rPr>
        <w:t xml:space="preserve">сделать выбор и принять решение. Наша задача </w:t>
      </w:r>
      <w:r>
        <w:rPr>
          <w:color w:val="231F20"/>
          <w:spacing w:val="12"/>
        </w:rPr>
        <w:t xml:space="preserve">заключается </w:t>
      </w:r>
      <w:r>
        <w:rPr>
          <w:color w:val="231F20"/>
        </w:rPr>
        <w:t xml:space="preserve">в </w:t>
      </w:r>
      <w:r>
        <w:rPr>
          <w:color w:val="231F20"/>
          <w:spacing w:val="10"/>
        </w:rPr>
        <w:t xml:space="preserve">том, </w:t>
      </w:r>
      <w:r>
        <w:rPr>
          <w:color w:val="231F20"/>
          <w:spacing w:val="11"/>
        </w:rPr>
        <w:t xml:space="preserve">чтобы </w:t>
      </w:r>
      <w:r>
        <w:rPr>
          <w:color w:val="231F20"/>
          <w:spacing w:val="10"/>
        </w:rPr>
        <w:t xml:space="preserve">дать </w:t>
      </w:r>
      <w:r>
        <w:rPr>
          <w:color w:val="231F20"/>
          <w:spacing w:val="13"/>
        </w:rPr>
        <w:t xml:space="preserve">информацию, </w:t>
      </w:r>
      <w:r>
        <w:rPr>
          <w:color w:val="231F20"/>
        </w:rPr>
        <w:t xml:space="preserve">необходимую для принятия решения. </w:t>
      </w:r>
      <w:proofErr w:type="gramStart"/>
      <w:r>
        <w:rPr>
          <w:color w:val="231F20"/>
        </w:rPr>
        <w:t>Уверены</w:t>
      </w:r>
      <w:proofErr w:type="gramEnd"/>
      <w:r>
        <w:rPr>
          <w:color w:val="231F20"/>
        </w:rPr>
        <w:t xml:space="preserve"> – оно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разумным!</w:t>
      </w:r>
    </w:p>
    <w:p w:rsidR="006B035A" w:rsidRDefault="006B035A">
      <w:pPr>
        <w:pStyle w:val="a3"/>
        <w:spacing w:before="57"/>
      </w:pPr>
    </w:p>
    <w:p w:rsidR="006B035A" w:rsidRDefault="009710B5">
      <w:pPr>
        <w:spacing w:before="1" w:line="283" w:lineRule="auto"/>
        <w:ind w:left="192" w:firstLine="188"/>
        <w:rPr>
          <w:b/>
          <w:sz w:val="20"/>
        </w:rPr>
      </w:pPr>
      <w:r>
        <w:rPr>
          <w:b/>
          <w:color w:val="231F20"/>
          <w:sz w:val="20"/>
        </w:rPr>
        <w:t>Ниже мы предлагаем Вам информацию, которая может оказаться для вас полезной.</w:t>
      </w:r>
    </w:p>
    <w:p w:rsidR="006B035A" w:rsidRDefault="006B035A">
      <w:pPr>
        <w:pStyle w:val="a3"/>
        <w:spacing w:before="70"/>
        <w:rPr>
          <w:b/>
        </w:rPr>
      </w:pPr>
    </w:p>
    <w:p w:rsidR="006B035A" w:rsidRDefault="009710B5">
      <w:pPr>
        <w:ind w:left="120"/>
        <w:rPr>
          <w:b/>
          <w:i/>
          <w:sz w:val="20"/>
        </w:rPr>
      </w:pPr>
      <w:r>
        <w:rPr>
          <w:b/>
          <w:i/>
          <w:color w:val="231F20"/>
          <w:sz w:val="20"/>
        </w:rPr>
        <w:t>Разъяснения</w:t>
      </w:r>
      <w:r>
        <w:rPr>
          <w:b/>
          <w:i/>
          <w:color w:val="231F20"/>
          <w:spacing w:val="60"/>
          <w:sz w:val="20"/>
        </w:rPr>
        <w:t xml:space="preserve"> </w:t>
      </w:r>
      <w:r>
        <w:rPr>
          <w:b/>
          <w:i/>
          <w:color w:val="231F20"/>
          <w:sz w:val="20"/>
        </w:rPr>
        <w:t>для</w:t>
      </w:r>
      <w:r>
        <w:rPr>
          <w:b/>
          <w:i/>
          <w:color w:val="231F20"/>
          <w:spacing w:val="61"/>
          <w:sz w:val="20"/>
        </w:rPr>
        <w:t xml:space="preserve"> </w:t>
      </w:r>
      <w:r>
        <w:rPr>
          <w:b/>
          <w:i/>
          <w:color w:val="231F20"/>
          <w:sz w:val="20"/>
        </w:rPr>
        <w:t>участников</w:t>
      </w:r>
      <w:r>
        <w:rPr>
          <w:b/>
          <w:i/>
          <w:color w:val="231F20"/>
          <w:spacing w:val="61"/>
          <w:sz w:val="20"/>
        </w:rPr>
        <w:t xml:space="preserve"> </w:t>
      </w:r>
      <w:r>
        <w:rPr>
          <w:b/>
          <w:i/>
          <w:color w:val="231F20"/>
          <w:spacing w:val="-2"/>
          <w:sz w:val="20"/>
        </w:rPr>
        <w:t>Тестирования</w:t>
      </w:r>
    </w:p>
    <w:p w:rsidR="006B035A" w:rsidRDefault="009710B5">
      <w:pPr>
        <w:pStyle w:val="a5"/>
        <w:numPr>
          <w:ilvl w:val="0"/>
          <w:numId w:val="2"/>
        </w:numPr>
        <w:tabs>
          <w:tab w:val="left" w:pos="414"/>
        </w:tabs>
        <w:spacing w:before="212"/>
        <w:ind w:left="414" w:right="0" w:hanging="197"/>
        <w:jc w:val="left"/>
        <w:rPr>
          <w:b/>
          <w:sz w:val="28"/>
        </w:rPr>
      </w:pPr>
      <w:r>
        <w:rPr>
          <w:b/>
          <w:color w:val="231F20"/>
          <w:spacing w:val="-18"/>
          <w:sz w:val="28"/>
        </w:rPr>
        <w:t>Основные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18"/>
          <w:sz w:val="28"/>
        </w:rPr>
        <w:t>принципы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18"/>
          <w:sz w:val="28"/>
        </w:rPr>
        <w:t>Тестирования</w:t>
      </w:r>
    </w:p>
    <w:p w:rsidR="006B035A" w:rsidRDefault="009710B5">
      <w:pPr>
        <w:pStyle w:val="a3"/>
        <w:spacing w:before="302"/>
        <w:ind w:left="151"/>
      </w:pPr>
      <w:r>
        <w:rPr>
          <w:noProof/>
          <w:lang w:eastAsia="ru-RU"/>
        </w:rPr>
        <w:drawing>
          <wp:inline distT="0" distB="0" distL="0" distR="0">
            <wp:extent cx="86997" cy="7979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color w:val="231F20"/>
          <w:position w:val="1"/>
        </w:rPr>
        <w:t>Добровольность</w:t>
      </w:r>
    </w:p>
    <w:p w:rsidR="006B035A" w:rsidRDefault="009710B5">
      <w:pPr>
        <w:pStyle w:val="a3"/>
        <w:spacing w:before="123" w:line="367" w:lineRule="auto"/>
        <w:ind w:left="151" w:right="2579"/>
      </w:pPr>
      <w:r>
        <w:rPr>
          <w:noProof/>
          <w:position w:val="1"/>
          <w:lang w:eastAsia="ru-RU"/>
        </w:rPr>
        <w:drawing>
          <wp:inline distT="0" distB="0" distL="0" distR="0">
            <wp:extent cx="86997" cy="7979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 xml:space="preserve">Конфиденциальность </w:t>
      </w:r>
      <w:r>
        <w:rPr>
          <w:noProof/>
          <w:color w:val="231F20"/>
          <w:lang w:eastAsia="ru-RU"/>
        </w:rPr>
        <w:drawing>
          <wp:inline distT="0" distB="0" distL="0" distR="0">
            <wp:extent cx="86997" cy="7979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Ненаказуемость</w:t>
      </w:r>
    </w:p>
    <w:p w:rsidR="006B035A" w:rsidRDefault="009710B5">
      <w:pPr>
        <w:pStyle w:val="a3"/>
        <w:spacing w:line="364" w:lineRule="auto"/>
        <w:ind w:left="120" w:firstLine="30"/>
      </w:pPr>
      <w:r>
        <w:rPr>
          <w:noProof/>
          <w:lang w:eastAsia="ru-RU"/>
        </w:rPr>
        <w:drawing>
          <wp:inline distT="0" distB="0" distL="0" distR="0">
            <wp:extent cx="86997" cy="7979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7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color w:val="231F20"/>
          <w:position w:val="1"/>
        </w:rPr>
        <w:t xml:space="preserve">Принцип помощи (по результатам Тестирования </w:t>
      </w:r>
      <w:r>
        <w:rPr>
          <w:color w:val="231F20"/>
        </w:rPr>
        <w:t>можно обратиться за помощью к психологу)</w:t>
      </w:r>
    </w:p>
    <w:p w:rsidR="006B035A" w:rsidRDefault="009710B5">
      <w:pPr>
        <w:pStyle w:val="a5"/>
        <w:numPr>
          <w:ilvl w:val="0"/>
          <w:numId w:val="2"/>
        </w:numPr>
        <w:tabs>
          <w:tab w:val="left" w:pos="750"/>
          <w:tab w:val="left" w:pos="893"/>
        </w:tabs>
        <w:spacing w:before="188" w:line="331" w:lineRule="auto"/>
        <w:ind w:left="750" w:right="560" w:hanging="141"/>
        <w:jc w:val="left"/>
        <w:rPr>
          <w:b/>
          <w:sz w:val="28"/>
        </w:rPr>
      </w:pPr>
      <w:r>
        <w:rPr>
          <w:b/>
          <w:color w:val="231F20"/>
          <w:spacing w:val="-10"/>
          <w:sz w:val="28"/>
        </w:rPr>
        <w:t>Методика Тестирования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10"/>
          <w:sz w:val="28"/>
        </w:rPr>
        <w:t xml:space="preserve">(ее </w:t>
      </w:r>
      <w:r>
        <w:rPr>
          <w:b/>
          <w:color w:val="231F20"/>
          <w:spacing w:val="-4"/>
          <w:sz w:val="28"/>
        </w:rPr>
        <w:t>результаты)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4"/>
          <w:sz w:val="28"/>
        </w:rPr>
        <w:t>не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4"/>
          <w:sz w:val="28"/>
        </w:rPr>
        <w:t>может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4"/>
          <w:sz w:val="28"/>
        </w:rPr>
        <w:t>быть</w:t>
      </w:r>
    </w:p>
    <w:p w:rsidR="006B035A" w:rsidRDefault="009710B5">
      <w:pPr>
        <w:spacing w:line="331" w:lineRule="auto"/>
        <w:ind w:left="50"/>
        <w:jc w:val="center"/>
        <w:rPr>
          <w:b/>
          <w:sz w:val="28"/>
        </w:rPr>
      </w:pPr>
      <w:proofErr w:type="gramStart"/>
      <w:r>
        <w:rPr>
          <w:b/>
          <w:color w:val="231F20"/>
          <w:spacing w:val="-10"/>
          <w:sz w:val="28"/>
        </w:rPr>
        <w:t>использована</w:t>
      </w:r>
      <w:proofErr w:type="gramEnd"/>
      <w:r>
        <w:rPr>
          <w:b/>
          <w:color w:val="231F20"/>
          <w:spacing w:val="-10"/>
          <w:sz w:val="28"/>
        </w:rPr>
        <w:t xml:space="preserve"> для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10"/>
          <w:sz w:val="28"/>
        </w:rPr>
        <w:t xml:space="preserve">формулировки </w:t>
      </w:r>
      <w:r>
        <w:rPr>
          <w:b/>
          <w:color w:val="231F20"/>
          <w:spacing w:val="-6"/>
          <w:sz w:val="28"/>
        </w:rPr>
        <w:t>заключения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6"/>
          <w:sz w:val="28"/>
        </w:rPr>
        <w:t>о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6"/>
          <w:sz w:val="28"/>
        </w:rPr>
        <w:t>наркотической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6"/>
          <w:sz w:val="28"/>
        </w:rPr>
        <w:t xml:space="preserve">или </w:t>
      </w:r>
      <w:r>
        <w:rPr>
          <w:b/>
          <w:color w:val="231F20"/>
          <w:sz w:val="28"/>
        </w:rPr>
        <w:t>иной зависимости.</w:t>
      </w:r>
    </w:p>
    <w:p w:rsidR="006B035A" w:rsidRDefault="009710B5">
      <w:pPr>
        <w:pStyle w:val="a3"/>
        <w:spacing w:before="107" w:line="328" w:lineRule="auto"/>
        <w:ind w:left="120" w:right="133" w:firstLine="283"/>
        <w:jc w:val="both"/>
      </w:pPr>
      <w:r>
        <w:br w:type="column"/>
      </w:r>
      <w:r>
        <w:rPr>
          <w:color w:val="231F20"/>
        </w:rPr>
        <w:lastRenderedPageBreak/>
        <w:t>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выявляет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различные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предпосылки,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которые в </w:t>
      </w:r>
      <w:r>
        <w:rPr>
          <w:color w:val="231F20"/>
          <w:spacing w:val="21"/>
        </w:rPr>
        <w:t xml:space="preserve">определенных обстоятельствах </w:t>
      </w:r>
      <w:r>
        <w:rPr>
          <w:color w:val="231F20"/>
          <w:spacing w:val="19"/>
        </w:rPr>
        <w:t xml:space="preserve">могут </w:t>
      </w:r>
      <w:r>
        <w:rPr>
          <w:color w:val="231F20"/>
        </w:rPr>
        <w:t>спровоцировать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совершить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необдуманный </w:t>
      </w:r>
      <w:proofErr w:type="gramStart"/>
      <w:r>
        <w:rPr>
          <w:color w:val="231F20"/>
        </w:rPr>
        <w:t>п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</w:t>
      </w:r>
    </w:p>
    <w:p w:rsidR="006B035A" w:rsidRDefault="009710B5">
      <w:pPr>
        <w:pStyle w:val="a5"/>
        <w:numPr>
          <w:ilvl w:val="0"/>
          <w:numId w:val="1"/>
        </w:numPr>
        <w:tabs>
          <w:tab w:val="left" w:pos="355"/>
        </w:tabs>
        <w:spacing w:line="328" w:lineRule="auto"/>
        <w:ind w:right="133" w:firstLine="0"/>
        <w:jc w:val="both"/>
        <w:rPr>
          <w:sz w:val="20"/>
        </w:rPr>
      </w:pPr>
      <w:r>
        <w:rPr>
          <w:color w:val="231F20"/>
          <w:sz w:val="20"/>
        </w:rPr>
        <w:t xml:space="preserve">Так как все результаты </w:t>
      </w:r>
      <w:proofErr w:type="spellStart"/>
      <w:r>
        <w:rPr>
          <w:color w:val="231F20"/>
          <w:sz w:val="20"/>
        </w:rPr>
        <w:t>деперсонифицированы</w:t>
      </w:r>
      <w:proofErr w:type="spellEnd"/>
      <w:r>
        <w:rPr>
          <w:color w:val="231F20"/>
          <w:sz w:val="20"/>
        </w:rPr>
        <w:t xml:space="preserve">, </w:t>
      </w:r>
      <w:r>
        <w:rPr>
          <w:color w:val="231F20"/>
          <w:spacing w:val="9"/>
          <w:sz w:val="20"/>
        </w:rPr>
        <w:t xml:space="preserve">получить </w:t>
      </w:r>
      <w:r>
        <w:rPr>
          <w:color w:val="231F20"/>
          <w:sz w:val="20"/>
        </w:rPr>
        <w:t xml:space="preserve">ваши </w:t>
      </w:r>
      <w:r>
        <w:rPr>
          <w:color w:val="231F20"/>
          <w:spacing w:val="10"/>
          <w:sz w:val="20"/>
        </w:rPr>
        <w:t xml:space="preserve">индивидуальные </w:t>
      </w:r>
      <w:r>
        <w:rPr>
          <w:color w:val="231F20"/>
          <w:sz w:val="20"/>
        </w:rPr>
        <w:t xml:space="preserve">результаты из </w:t>
      </w:r>
      <w:r>
        <w:rPr>
          <w:color w:val="231F20"/>
          <w:spacing w:val="16"/>
          <w:sz w:val="20"/>
        </w:rPr>
        <w:t xml:space="preserve">работников </w:t>
      </w:r>
      <w:r>
        <w:rPr>
          <w:color w:val="231F20"/>
          <w:sz w:val="20"/>
        </w:rPr>
        <w:t xml:space="preserve">и </w:t>
      </w:r>
      <w:r>
        <w:rPr>
          <w:color w:val="231F20"/>
          <w:spacing w:val="16"/>
          <w:sz w:val="20"/>
        </w:rPr>
        <w:t xml:space="preserve">руководства образовательной организации </w:t>
      </w:r>
      <w:r>
        <w:rPr>
          <w:color w:val="231F20"/>
          <w:spacing w:val="14"/>
          <w:sz w:val="20"/>
        </w:rPr>
        <w:t xml:space="preserve">никто </w:t>
      </w:r>
      <w:r>
        <w:rPr>
          <w:color w:val="231F20"/>
          <w:sz w:val="20"/>
        </w:rPr>
        <w:t>н</w:t>
      </w:r>
      <w:r>
        <w:rPr>
          <w:color w:val="231F20"/>
          <w:sz w:val="20"/>
        </w:rPr>
        <w:t xml:space="preserve">е </w:t>
      </w:r>
      <w:r>
        <w:rPr>
          <w:color w:val="231F20"/>
          <w:spacing w:val="11"/>
          <w:sz w:val="20"/>
        </w:rPr>
        <w:t xml:space="preserve">сможет, </w:t>
      </w:r>
      <w:r>
        <w:rPr>
          <w:color w:val="231F20"/>
          <w:spacing w:val="14"/>
          <w:sz w:val="20"/>
        </w:rPr>
        <w:t xml:space="preserve">кроме </w:t>
      </w:r>
      <w:r>
        <w:rPr>
          <w:color w:val="231F20"/>
          <w:spacing w:val="15"/>
          <w:sz w:val="20"/>
        </w:rPr>
        <w:t xml:space="preserve">членов </w:t>
      </w:r>
      <w:r>
        <w:rPr>
          <w:color w:val="231F20"/>
          <w:spacing w:val="18"/>
          <w:sz w:val="20"/>
        </w:rPr>
        <w:t xml:space="preserve">комиссии. </w:t>
      </w:r>
      <w:r>
        <w:rPr>
          <w:color w:val="231F20"/>
          <w:spacing w:val="16"/>
          <w:sz w:val="20"/>
        </w:rPr>
        <w:t xml:space="preserve">Члены </w:t>
      </w:r>
      <w:r>
        <w:rPr>
          <w:color w:val="231F20"/>
          <w:spacing w:val="18"/>
          <w:sz w:val="20"/>
        </w:rPr>
        <w:t xml:space="preserve">комиссии </w:t>
      </w:r>
      <w:r>
        <w:rPr>
          <w:color w:val="231F20"/>
          <w:spacing w:val="10"/>
          <w:sz w:val="20"/>
        </w:rPr>
        <w:t xml:space="preserve">не </w:t>
      </w:r>
      <w:r>
        <w:rPr>
          <w:color w:val="231F20"/>
          <w:spacing w:val="15"/>
          <w:sz w:val="20"/>
        </w:rPr>
        <w:t xml:space="preserve">имеют </w:t>
      </w:r>
      <w:r>
        <w:rPr>
          <w:color w:val="231F20"/>
          <w:spacing w:val="16"/>
          <w:sz w:val="20"/>
        </w:rPr>
        <w:t>права</w:t>
      </w:r>
      <w:r>
        <w:rPr>
          <w:color w:val="231F20"/>
          <w:spacing w:val="40"/>
          <w:sz w:val="20"/>
        </w:rPr>
        <w:t xml:space="preserve"> </w:t>
      </w:r>
      <w:proofErr w:type="gramStart"/>
      <w:r>
        <w:rPr>
          <w:color w:val="231F20"/>
          <w:sz w:val="20"/>
        </w:rPr>
        <w:t>р</w:t>
      </w:r>
      <w:proofErr w:type="gramEnd"/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з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г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л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ш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т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ь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ш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68"/>
          <w:sz w:val="20"/>
        </w:rPr>
        <w:t xml:space="preserve"> </w:t>
      </w:r>
      <w:r>
        <w:rPr>
          <w:color w:val="231F20"/>
          <w:sz w:val="20"/>
        </w:rPr>
        <w:t>л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ч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н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ю</w:t>
      </w:r>
      <w:r>
        <w:rPr>
          <w:color w:val="231F20"/>
          <w:spacing w:val="6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н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ф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р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м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ц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ю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10"/>
          <w:sz w:val="20"/>
        </w:rPr>
        <w:t>.</w:t>
      </w:r>
    </w:p>
    <w:p w:rsidR="006B035A" w:rsidRDefault="009710B5">
      <w:pPr>
        <w:pStyle w:val="a5"/>
        <w:numPr>
          <w:ilvl w:val="0"/>
          <w:numId w:val="1"/>
        </w:numPr>
        <w:tabs>
          <w:tab w:val="left" w:pos="397"/>
        </w:tabs>
        <w:spacing w:before="4" w:line="328" w:lineRule="auto"/>
        <w:ind w:left="119" w:firstLine="0"/>
        <w:jc w:val="both"/>
        <w:rPr>
          <w:sz w:val="20"/>
        </w:rPr>
      </w:pPr>
      <w:r>
        <w:rPr>
          <w:color w:val="231F20"/>
          <w:sz w:val="20"/>
        </w:rPr>
        <w:t xml:space="preserve">С </w:t>
      </w:r>
      <w:r>
        <w:rPr>
          <w:color w:val="231F20"/>
          <w:spacing w:val="17"/>
          <w:sz w:val="20"/>
        </w:rPr>
        <w:t xml:space="preserve">конфиденциальной </w:t>
      </w:r>
      <w:r>
        <w:rPr>
          <w:color w:val="231F20"/>
          <w:spacing w:val="16"/>
          <w:sz w:val="20"/>
        </w:rPr>
        <w:t xml:space="preserve">информацией </w:t>
      </w:r>
      <w:r>
        <w:rPr>
          <w:color w:val="231F20"/>
          <w:sz w:val="20"/>
        </w:rPr>
        <w:t xml:space="preserve">о </w:t>
      </w:r>
      <w:r>
        <w:rPr>
          <w:color w:val="231F20"/>
          <w:spacing w:val="11"/>
          <w:sz w:val="20"/>
        </w:rPr>
        <w:t xml:space="preserve">вас </w:t>
      </w:r>
      <w:r>
        <w:rPr>
          <w:color w:val="231F20"/>
          <w:sz w:val="20"/>
        </w:rPr>
        <w:t>имеет право работать только педагог-психолог, социальный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педагог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образовательной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организации, который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имеет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pacing w:val="9"/>
          <w:sz w:val="20"/>
        </w:rPr>
        <w:t>соответствующее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pacing w:val="7"/>
          <w:sz w:val="20"/>
        </w:rPr>
        <w:t>образование.</w:t>
      </w:r>
    </w:p>
    <w:p w:rsidR="006B035A" w:rsidRDefault="009710B5">
      <w:pPr>
        <w:pStyle w:val="a5"/>
        <w:numPr>
          <w:ilvl w:val="0"/>
          <w:numId w:val="1"/>
        </w:numPr>
        <w:tabs>
          <w:tab w:val="left" w:pos="405"/>
        </w:tabs>
        <w:spacing w:line="328" w:lineRule="auto"/>
        <w:ind w:left="119" w:firstLine="0"/>
        <w:jc w:val="both"/>
        <w:rPr>
          <w:sz w:val="20"/>
        </w:rPr>
      </w:pPr>
      <w:r>
        <w:rPr>
          <w:color w:val="231F20"/>
          <w:spacing w:val="16"/>
          <w:sz w:val="20"/>
        </w:rPr>
        <w:t xml:space="preserve">После теста </w:t>
      </w:r>
      <w:r>
        <w:rPr>
          <w:color w:val="231F20"/>
          <w:sz w:val="20"/>
        </w:rPr>
        <w:t xml:space="preserve">и </w:t>
      </w:r>
      <w:r>
        <w:rPr>
          <w:color w:val="231F20"/>
          <w:spacing w:val="12"/>
          <w:sz w:val="20"/>
        </w:rPr>
        <w:t xml:space="preserve">его </w:t>
      </w:r>
      <w:r>
        <w:rPr>
          <w:color w:val="231F20"/>
          <w:spacing w:val="18"/>
          <w:sz w:val="20"/>
        </w:rPr>
        <w:t xml:space="preserve">обработки, </w:t>
      </w:r>
      <w:r>
        <w:rPr>
          <w:color w:val="231F20"/>
          <w:spacing w:val="10"/>
          <w:sz w:val="20"/>
        </w:rPr>
        <w:t xml:space="preserve">вы </w:t>
      </w:r>
      <w:r>
        <w:rPr>
          <w:color w:val="231F20"/>
          <w:spacing w:val="15"/>
          <w:sz w:val="20"/>
        </w:rPr>
        <w:t xml:space="preserve">можете </w:t>
      </w:r>
      <w:r>
        <w:rPr>
          <w:color w:val="231F20"/>
          <w:sz w:val="20"/>
        </w:rPr>
        <w:t xml:space="preserve">получить обратную связь в виде краткого описания </w:t>
      </w:r>
      <w:r>
        <w:rPr>
          <w:color w:val="231F20"/>
          <w:w w:val="90"/>
          <w:sz w:val="20"/>
        </w:rPr>
        <w:t>п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с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х</w:t>
      </w:r>
      <w:r>
        <w:rPr>
          <w:color w:val="231F20"/>
          <w:spacing w:val="-9"/>
          <w:w w:val="90"/>
          <w:sz w:val="20"/>
        </w:rPr>
        <w:t xml:space="preserve"> </w:t>
      </w:r>
      <w:proofErr w:type="spellStart"/>
      <w:r>
        <w:rPr>
          <w:color w:val="231F20"/>
          <w:spacing w:val="11"/>
          <w:w w:val="90"/>
          <w:sz w:val="20"/>
        </w:rPr>
        <w:t>ол</w:t>
      </w:r>
      <w:proofErr w:type="spellEnd"/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о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г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ч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е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с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к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о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й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у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с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т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о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й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ч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о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с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т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w w:val="90"/>
          <w:sz w:val="20"/>
        </w:rPr>
        <w:t>т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р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10"/>
          <w:w w:val="90"/>
          <w:sz w:val="20"/>
        </w:rPr>
        <w:t>уд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н</w:t>
      </w:r>
      <w:r>
        <w:rPr>
          <w:color w:val="231F20"/>
          <w:spacing w:val="-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ы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х </w:t>
      </w:r>
      <w:r>
        <w:rPr>
          <w:color w:val="231F20"/>
          <w:sz w:val="20"/>
        </w:rPr>
        <w:t xml:space="preserve">ж и з н е н </w:t>
      </w:r>
      <w:proofErr w:type="spellStart"/>
      <w:proofErr w:type="gramStart"/>
      <w:r>
        <w:rPr>
          <w:color w:val="231F20"/>
          <w:sz w:val="20"/>
        </w:rPr>
        <w:t>н</w:t>
      </w:r>
      <w:proofErr w:type="spellEnd"/>
      <w:proofErr w:type="gramEnd"/>
      <w:r>
        <w:rPr>
          <w:color w:val="231F20"/>
          <w:sz w:val="20"/>
        </w:rPr>
        <w:t xml:space="preserve"> ы х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с и т у а ц и я х</w:t>
      </w:r>
      <w:proofErr w:type="gramStart"/>
      <w:r>
        <w:rPr>
          <w:color w:val="231F20"/>
          <w:sz w:val="20"/>
        </w:rPr>
        <w:t xml:space="preserve"> .</w:t>
      </w:r>
      <w:proofErr w:type="gramEnd"/>
    </w:p>
    <w:p w:rsidR="006B035A" w:rsidRDefault="009710B5">
      <w:pPr>
        <w:pStyle w:val="a5"/>
        <w:numPr>
          <w:ilvl w:val="0"/>
          <w:numId w:val="1"/>
        </w:numPr>
        <w:tabs>
          <w:tab w:val="left" w:pos="438"/>
        </w:tabs>
        <w:spacing w:line="328" w:lineRule="auto"/>
        <w:ind w:left="118" w:right="135" w:firstLine="0"/>
        <w:jc w:val="both"/>
        <w:rPr>
          <w:sz w:val="20"/>
        </w:rPr>
      </w:pPr>
      <w:r>
        <w:rPr>
          <w:color w:val="231F20"/>
          <w:sz w:val="20"/>
        </w:rPr>
        <w:t>З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л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ю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ч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т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р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е</w:t>
      </w:r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pacing w:val="12"/>
          <w:sz w:val="20"/>
        </w:rPr>
        <w:t>бл</w:t>
      </w:r>
      <w:proofErr w:type="spellEnd"/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4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и</w:t>
      </w:r>
      <w:proofErr w:type="spellEnd"/>
      <w:proofErr w:type="gram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z w:val="20"/>
        </w:rPr>
        <w:t>и</w:t>
      </w:r>
      <w:proofErr w:type="spellEnd"/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л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 xml:space="preserve">и </w:t>
      </w:r>
      <w:r>
        <w:rPr>
          <w:color w:val="231F20"/>
          <w:spacing w:val="10"/>
          <w:sz w:val="20"/>
        </w:rPr>
        <w:t xml:space="preserve">наркозависимости </w:t>
      </w:r>
      <w:r>
        <w:rPr>
          <w:color w:val="231F20"/>
          <w:sz w:val="20"/>
        </w:rPr>
        <w:t xml:space="preserve">на </w:t>
      </w:r>
      <w:r>
        <w:rPr>
          <w:color w:val="231F20"/>
          <w:spacing w:val="9"/>
          <w:sz w:val="20"/>
        </w:rPr>
        <w:t xml:space="preserve">основании Тестирования </w:t>
      </w:r>
      <w:r>
        <w:rPr>
          <w:color w:val="231F20"/>
          <w:sz w:val="20"/>
        </w:rPr>
        <w:t>не делается.</w:t>
      </w:r>
    </w:p>
    <w:p w:rsidR="006B035A" w:rsidRDefault="009710B5">
      <w:pPr>
        <w:pStyle w:val="a5"/>
        <w:numPr>
          <w:ilvl w:val="0"/>
          <w:numId w:val="2"/>
        </w:numPr>
        <w:tabs>
          <w:tab w:val="left" w:pos="1202"/>
        </w:tabs>
        <w:spacing w:before="226" w:line="268" w:lineRule="auto"/>
        <w:ind w:left="847" w:right="826" w:firstLine="2"/>
        <w:jc w:val="left"/>
        <w:rPr>
          <w:b/>
          <w:sz w:val="28"/>
        </w:rPr>
      </w:pPr>
      <w:r>
        <w:rPr>
          <w:b/>
          <w:color w:val="231F20"/>
          <w:spacing w:val="-10"/>
          <w:sz w:val="28"/>
        </w:rPr>
        <w:t>Для чего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10"/>
          <w:sz w:val="28"/>
        </w:rPr>
        <w:t>Тестирование необходимо именно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pacing w:val="-10"/>
          <w:sz w:val="28"/>
        </w:rPr>
        <w:t>вам?</w:t>
      </w:r>
    </w:p>
    <w:p w:rsidR="006B035A" w:rsidRDefault="009710B5">
      <w:pPr>
        <w:pStyle w:val="a3"/>
        <w:spacing w:before="311" w:line="352" w:lineRule="auto"/>
        <w:ind w:left="120" w:right="21" w:firstLine="24"/>
      </w:pPr>
      <w:r>
        <w:rPr>
          <w:noProof/>
          <w:position w:val="-2"/>
          <w:lang w:eastAsia="ru-RU"/>
        </w:rPr>
        <w:drawing>
          <wp:inline distT="0" distB="0" distL="0" distR="0">
            <wp:extent cx="86995" cy="7980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7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вариант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9"/>
        </w:rPr>
        <w:t>самоисследования</w:t>
      </w:r>
      <w:proofErr w:type="spellEnd"/>
      <w:r>
        <w:rPr>
          <w:color w:val="231F20"/>
          <w:spacing w:val="9"/>
        </w:rPr>
        <w:t>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всегда 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</w:rPr>
        <w:t>р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п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!</w:t>
      </w:r>
    </w:p>
    <w:p w:rsidR="006B035A" w:rsidRDefault="009710B5">
      <w:pPr>
        <w:pStyle w:val="a3"/>
        <w:tabs>
          <w:tab w:val="left" w:pos="547"/>
          <w:tab w:val="left" w:pos="1479"/>
          <w:tab w:val="left" w:pos="1688"/>
          <w:tab w:val="left" w:pos="3082"/>
          <w:tab w:val="left" w:pos="3566"/>
          <w:tab w:val="left" w:pos="3946"/>
          <w:tab w:val="left" w:pos="4040"/>
          <w:tab w:val="left" w:pos="4386"/>
        </w:tabs>
        <w:spacing w:before="1" w:line="352" w:lineRule="auto"/>
        <w:ind w:left="120" w:right="38" w:firstLine="24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3808018</wp:posOffset>
                </wp:positionH>
                <wp:positionV relativeFrom="paragraph">
                  <wp:posOffset>689866</wp:posOffset>
                </wp:positionV>
                <wp:extent cx="86995" cy="8001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95" cy="80010"/>
                          <a:chOff x="0" y="0"/>
                          <a:chExt cx="86995" cy="800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0795" y="359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23268" y="2993"/>
                                </a:lnTo>
                                <a:lnTo>
                                  <a:pt x="11158" y="11158"/>
                                </a:lnTo>
                                <a:lnTo>
                                  <a:pt x="2993" y="23268"/>
                                </a:lnTo>
                                <a:lnTo>
                                  <a:pt x="0" y="38098"/>
                                </a:lnTo>
                                <a:lnTo>
                                  <a:pt x="2993" y="52929"/>
                                </a:lnTo>
                                <a:lnTo>
                                  <a:pt x="11158" y="65039"/>
                                </a:lnTo>
                                <a:lnTo>
                                  <a:pt x="23268" y="73203"/>
                                </a:lnTo>
                                <a:lnTo>
                                  <a:pt x="38100" y="76197"/>
                                </a:lnTo>
                                <a:lnTo>
                                  <a:pt x="52931" y="73203"/>
                                </a:lnTo>
                                <a:lnTo>
                                  <a:pt x="65041" y="65039"/>
                                </a:lnTo>
                                <a:lnTo>
                                  <a:pt x="73206" y="52929"/>
                                </a:lnTo>
                                <a:lnTo>
                                  <a:pt x="76200" y="38098"/>
                                </a:lnTo>
                                <a:lnTo>
                                  <a:pt x="73206" y="23268"/>
                                </a:lnTo>
                                <a:lnTo>
                                  <a:pt x="65041" y="11158"/>
                                </a:lnTo>
                                <a:lnTo>
                                  <a:pt x="52931" y="29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23268" y="2993"/>
                                </a:lnTo>
                                <a:lnTo>
                                  <a:pt x="11158" y="11158"/>
                                </a:lnTo>
                                <a:lnTo>
                                  <a:pt x="2993" y="23268"/>
                                </a:lnTo>
                                <a:lnTo>
                                  <a:pt x="0" y="38098"/>
                                </a:lnTo>
                                <a:lnTo>
                                  <a:pt x="2993" y="52928"/>
                                </a:lnTo>
                                <a:lnTo>
                                  <a:pt x="11158" y="65038"/>
                                </a:lnTo>
                                <a:lnTo>
                                  <a:pt x="23268" y="73203"/>
                                </a:lnTo>
                                <a:lnTo>
                                  <a:pt x="38100" y="76197"/>
                                </a:lnTo>
                                <a:lnTo>
                                  <a:pt x="52925" y="73203"/>
                                </a:lnTo>
                                <a:lnTo>
                                  <a:pt x="65036" y="65038"/>
                                </a:lnTo>
                                <a:lnTo>
                                  <a:pt x="73204" y="52928"/>
                                </a:lnTo>
                                <a:lnTo>
                                  <a:pt x="76200" y="38098"/>
                                </a:lnTo>
                                <a:lnTo>
                                  <a:pt x="73204" y="23268"/>
                                </a:lnTo>
                                <a:lnTo>
                                  <a:pt x="65036" y="11158"/>
                                </a:lnTo>
                                <a:lnTo>
                                  <a:pt x="52925" y="29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9.843994pt;margin-top:54.320229pt;width:6.85pt;height:6.3pt;mso-position-horizontal-relative:page;mso-position-vertical-relative:paragraph;z-index:15730176" id="docshapegroup11" coordorigin="5997,1086" coordsize="137,126">
                <v:shape style="position:absolute;left:6013;top:1092;width:120;height:120" id="docshape12" coordorigin="6014,1092" coordsize="120,120" path="m6074,1092l6051,1097,6031,1110,6019,1129,6014,1152,6019,1175,6031,1194,6051,1207,6074,1212,6097,1207,6116,1194,6129,1175,6134,1152,6129,1129,6116,1110,6097,1097,6074,1092xe" filled="true" fillcolor="#ffffff" stroked="false">
                  <v:path arrowok="t"/>
                  <v:fill type="solid"/>
                </v:shape>
                <v:shape style="position:absolute;left:5996;top:1086;width:120;height:120" id="docshape13" coordorigin="5997,1086" coordsize="120,120" path="m6057,1086l6034,1091,6014,1104,6002,1123,5997,1146,6002,1170,6014,1189,6034,1202,6057,1206,6080,1202,6099,1189,6112,1170,6117,1146,6112,1123,6099,1104,6080,1091,6057,1086xe" filled="true" fillcolor="#2e309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position w:val="1"/>
          <w:lang w:eastAsia="ru-RU"/>
        </w:rPr>
        <w:drawing>
          <wp:inline distT="0" distB="0" distL="0" distR="0">
            <wp:extent cx="86995" cy="7979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proofErr w:type="spellStart"/>
      <w:proofErr w:type="gramStart"/>
      <w:r>
        <w:rPr>
          <w:color w:val="231F20"/>
        </w:rPr>
        <w:t>с</w:t>
      </w:r>
      <w:proofErr w:type="spellEnd"/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</w:rPr>
        <w:tab/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 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</w:t>
      </w:r>
      <w:r>
        <w:rPr>
          <w:color w:val="231F20"/>
        </w:rPr>
        <w:tab/>
        <w:t>з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а</w:t>
      </w:r>
      <w:r>
        <w:rPr>
          <w:color w:val="231F20"/>
        </w:rPr>
        <w:tab/>
      </w:r>
      <w:r>
        <w:rPr>
          <w:color w:val="231F20"/>
          <w:spacing w:val="-2"/>
        </w:rPr>
        <w:t>с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б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й </w:t>
      </w:r>
      <w:r>
        <w:rPr>
          <w:color w:val="231F20"/>
        </w:rPr>
        <w:t xml:space="preserve">саморазвитие, а это не только полезно, но и очень </w:t>
      </w:r>
      <w:r>
        <w:rPr>
          <w:color w:val="231F20"/>
          <w:spacing w:val="16"/>
        </w:rPr>
        <w:t xml:space="preserve">важно </w:t>
      </w:r>
      <w:r>
        <w:rPr>
          <w:color w:val="231F20"/>
        </w:rPr>
        <w:t>в</w:t>
      </w:r>
      <w:r>
        <w:rPr>
          <w:color w:val="231F20"/>
          <w:spacing w:val="16"/>
        </w:rPr>
        <w:t xml:space="preserve"> нашем </w:t>
      </w:r>
      <w:r>
        <w:rPr>
          <w:color w:val="231F20"/>
          <w:spacing w:val="19"/>
        </w:rPr>
        <w:t xml:space="preserve">быстроизменяющемся </w:t>
      </w:r>
      <w:r>
        <w:rPr>
          <w:color w:val="231F20"/>
          <w:spacing w:val="16"/>
        </w:rPr>
        <w:t xml:space="preserve">мире! </w:t>
      </w:r>
      <w:r>
        <w:rPr>
          <w:color w:val="231F20"/>
        </w:rPr>
        <w:t>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 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л </w:t>
      </w:r>
      <w:proofErr w:type="spellStart"/>
      <w:r>
        <w:rPr>
          <w:color w:val="231F20"/>
        </w:rPr>
        <w:t>ьт</w:t>
      </w:r>
      <w:proofErr w:type="spellEnd"/>
      <w:r>
        <w:rPr>
          <w:color w:val="231F20"/>
        </w:rPr>
        <w:t xml:space="preserve"> 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 ы</w:t>
      </w:r>
      <w:r>
        <w:rPr>
          <w:color w:val="231F20"/>
        </w:rPr>
        <w:tab/>
      </w:r>
      <w:r>
        <w:rPr>
          <w:color w:val="231F20"/>
          <w:spacing w:val="11"/>
        </w:rPr>
        <w:t>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</w:t>
      </w:r>
      <w:r>
        <w:rPr>
          <w:color w:val="231F20"/>
        </w:rPr>
        <w:tab/>
        <w:t>п 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л я т </w:t>
      </w:r>
      <w:r>
        <w:rPr>
          <w:color w:val="231F20"/>
          <w:spacing w:val="10"/>
        </w:rPr>
        <w:t xml:space="preserve">актуализировать </w:t>
      </w:r>
      <w:r>
        <w:rPr>
          <w:color w:val="231F20"/>
        </w:rPr>
        <w:t>ваши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0"/>
        </w:rPr>
        <w:t>внутренние личностные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п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ц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25"/>
        </w:rPr>
        <w:t xml:space="preserve"> </w:t>
      </w:r>
      <w:proofErr w:type="spellStart"/>
      <w:proofErr w:type="gramStart"/>
      <w:r>
        <w:rPr>
          <w:color w:val="231F20"/>
          <w:spacing w:val="-2"/>
        </w:rPr>
        <w:t>и</w:t>
      </w:r>
      <w:proofErr w:type="spellEnd"/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:</w:t>
      </w:r>
      <w:r>
        <w:rPr>
          <w:color w:val="231F20"/>
        </w:rPr>
        <w:tab/>
        <w:t>с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ы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36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36"/>
        </w:rPr>
        <w:t xml:space="preserve">  </w:t>
      </w:r>
      <w:r>
        <w:rPr>
          <w:color w:val="231F20"/>
        </w:rPr>
        <w:t>с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л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ь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н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ы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е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с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р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н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,</w:t>
      </w:r>
    </w:p>
    <w:p w:rsidR="006B035A" w:rsidRDefault="009710B5">
      <w:pPr>
        <w:pStyle w:val="a3"/>
        <w:spacing w:before="107" w:line="472" w:lineRule="auto"/>
        <w:ind w:left="119" w:right="100"/>
        <w:jc w:val="both"/>
      </w:pPr>
      <w:r>
        <w:br w:type="column"/>
      </w:r>
      <w:r>
        <w:rPr>
          <w:color w:val="231F20"/>
        </w:rPr>
        <w:lastRenderedPageBreak/>
        <w:t xml:space="preserve">возможность на них опираться или корректировать. </w:t>
      </w:r>
      <w:r>
        <w:rPr>
          <w:noProof/>
          <w:color w:val="231F20"/>
          <w:lang w:eastAsia="ru-RU"/>
        </w:rPr>
        <w:drawing>
          <wp:inline distT="0" distB="0" distL="0" distR="0">
            <wp:extent cx="86995" cy="7979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>Объективно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и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открыто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посмотреть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position w:val="1"/>
        </w:rPr>
        <w:t>на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position w:val="1"/>
        </w:rPr>
        <w:t xml:space="preserve">собственные </w:t>
      </w:r>
      <w:r>
        <w:rPr>
          <w:color w:val="231F20"/>
        </w:rPr>
        <w:t xml:space="preserve">ценностные и поведенческие установки, сделать выводы о том, что приносит пользу, а что может мешать, на что в своем поведении и мыслях стоит обратить особое внимание и как это использовать </w:t>
      </w:r>
      <w:r>
        <w:rPr>
          <w:color w:val="231F20"/>
          <w:spacing w:val="-2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собственного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блага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конструктивных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отношений </w:t>
      </w:r>
      <w:r>
        <w:rPr>
          <w:color w:val="231F20"/>
        </w:rPr>
        <w:t>с</w:t>
      </w:r>
      <w:r>
        <w:rPr>
          <w:color w:val="231F20"/>
          <w:spacing w:val="19"/>
        </w:rPr>
        <w:t xml:space="preserve"> другими.</w:t>
      </w:r>
    </w:p>
    <w:p w:rsidR="006B035A" w:rsidRDefault="009710B5">
      <w:pPr>
        <w:pStyle w:val="a3"/>
        <w:spacing w:before="6" w:line="475" w:lineRule="auto"/>
        <w:ind w:left="118" w:right="102" w:firstLine="25"/>
        <w:jc w:val="both"/>
      </w:pPr>
      <w:r>
        <w:rPr>
          <w:noProof/>
          <w:lang w:eastAsia="ru-RU"/>
        </w:rPr>
        <w:drawing>
          <wp:inline distT="0" distB="0" distL="0" distR="0">
            <wp:extent cx="86995" cy="7979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7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</w:rPr>
        <w:t xml:space="preserve"> </w:t>
      </w:r>
      <w:r>
        <w:rPr>
          <w:color w:val="231F20"/>
          <w:position w:val="1"/>
        </w:rPr>
        <w:t>СПТ – это лишь первый этап работы над собой,</w:t>
      </w:r>
      <w:r>
        <w:rPr>
          <w:color w:val="231F20"/>
          <w:spacing w:val="40"/>
          <w:position w:val="1"/>
        </w:rPr>
        <w:t xml:space="preserve"> </w:t>
      </w:r>
      <w:proofErr w:type="gramStart"/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18"/>
        </w:rPr>
        <w:t>оторый</w:t>
      </w:r>
      <w:proofErr w:type="spellEnd"/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  <w:spacing w:val="17"/>
        </w:rPr>
        <w:t xml:space="preserve">может стать </w:t>
      </w:r>
      <w:r>
        <w:rPr>
          <w:color w:val="231F20"/>
          <w:spacing w:val="20"/>
        </w:rPr>
        <w:t xml:space="preserve">хорошим </w:t>
      </w:r>
      <w:r>
        <w:rPr>
          <w:color w:val="231F20"/>
          <w:spacing w:val="19"/>
        </w:rPr>
        <w:t xml:space="preserve">стартом </w:t>
      </w:r>
      <w:r>
        <w:rPr>
          <w:color w:val="231F20"/>
          <w:spacing w:val="15"/>
        </w:rPr>
        <w:t xml:space="preserve">для </w:t>
      </w:r>
      <w:r>
        <w:rPr>
          <w:color w:val="231F20"/>
        </w:rPr>
        <w:t>дальнейшего личностного роста!</w:t>
      </w:r>
    </w:p>
    <w:p w:rsidR="006B035A" w:rsidRDefault="009710B5">
      <w:pPr>
        <w:pStyle w:val="a5"/>
        <w:numPr>
          <w:ilvl w:val="0"/>
          <w:numId w:val="2"/>
        </w:numPr>
        <w:tabs>
          <w:tab w:val="left" w:pos="1273"/>
        </w:tabs>
        <w:spacing w:before="190" w:line="290" w:lineRule="auto"/>
        <w:ind w:left="676" w:right="661" w:firstLine="204"/>
        <w:jc w:val="left"/>
        <w:rPr>
          <w:b/>
          <w:sz w:val="28"/>
        </w:rPr>
      </w:pPr>
      <w:r>
        <w:rPr>
          <w:b/>
          <w:color w:val="231F20"/>
          <w:sz w:val="28"/>
        </w:rPr>
        <w:t>Методика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основана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 xml:space="preserve">на </w:t>
      </w:r>
      <w:r>
        <w:rPr>
          <w:b/>
          <w:color w:val="231F20"/>
          <w:spacing w:val="-10"/>
          <w:sz w:val="28"/>
        </w:rPr>
        <w:t xml:space="preserve">представлении </w:t>
      </w:r>
      <w:proofErr w:type="gramStart"/>
      <w:r>
        <w:rPr>
          <w:b/>
          <w:color w:val="231F20"/>
          <w:spacing w:val="-10"/>
          <w:sz w:val="28"/>
        </w:rPr>
        <w:t>совместного</w:t>
      </w:r>
      <w:proofErr w:type="gramEnd"/>
    </w:p>
    <w:p w:rsidR="006B035A" w:rsidRDefault="009710B5">
      <w:pPr>
        <w:spacing w:before="3"/>
        <w:ind w:left="61" w:right="49"/>
        <w:jc w:val="center"/>
        <w:rPr>
          <w:b/>
          <w:sz w:val="28"/>
        </w:rPr>
      </w:pPr>
      <w:r>
        <w:rPr>
          <w:b/>
          <w:color w:val="231F20"/>
          <w:spacing w:val="-6"/>
          <w:sz w:val="28"/>
        </w:rPr>
        <w:t>воздействия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pacing w:val="-6"/>
          <w:sz w:val="28"/>
        </w:rPr>
        <w:t>на</w:t>
      </w:r>
      <w:r>
        <w:rPr>
          <w:b/>
          <w:color w:val="231F20"/>
          <w:spacing w:val="24"/>
          <w:sz w:val="28"/>
        </w:rPr>
        <w:t xml:space="preserve"> </w:t>
      </w:r>
      <w:r>
        <w:rPr>
          <w:b/>
          <w:color w:val="231F20"/>
          <w:spacing w:val="-6"/>
          <w:sz w:val="28"/>
        </w:rPr>
        <w:t>каждого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pacing w:val="-6"/>
          <w:sz w:val="28"/>
        </w:rPr>
        <w:t>человека</w:t>
      </w:r>
    </w:p>
    <w:p w:rsidR="006B035A" w:rsidRDefault="009710B5">
      <w:pPr>
        <w:spacing w:before="70"/>
        <w:ind w:left="61" w:right="49"/>
        <w:jc w:val="center"/>
        <w:rPr>
          <w:b/>
          <w:sz w:val="28"/>
        </w:rPr>
      </w:pPr>
      <w:r>
        <w:rPr>
          <w:b/>
          <w:color w:val="231F20"/>
          <w:spacing w:val="-10"/>
          <w:sz w:val="28"/>
        </w:rPr>
        <w:t>«факторов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pacing w:val="-10"/>
          <w:sz w:val="28"/>
        </w:rPr>
        <w:t>риска»</w:t>
      </w:r>
      <w:r>
        <w:rPr>
          <w:b/>
          <w:color w:val="231F20"/>
          <w:spacing w:val="2"/>
          <w:sz w:val="28"/>
        </w:rPr>
        <w:t xml:space="preserve"> </w:t>
      </w:r>
      <w:r>
        <w:rPr>
          <w:b/>
          <w:color w:val="231F20"/>
          <w:spacing w:val="-12"/>
          <w:sz w:val="28"/>
        </w:rPr>
        <w:t>и</w:t>
      </w:r>
    </w:p>
    <w:p w:rsidR="006B035A" w:rsidRDefault="009710B5">
      <w:pPr>
        <w:spacing w:before="69"/>
        <w:ind w:left="61" w:right="49"/>
        <w:jc w:val="center"/>
        <w:rPr>
          <w:b/>
          <w:sz w:val="28"/>
        </w:rPr>
      </w:pPr>
      <w:r>
        <w:rPr>
          <w:b/>
          <w:color w:val="231F20"/>
          <w:spacing w:val="-9"/>
          <w:sz w:val="28"/>
        </w:rPr>
        <w:t>«факторов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защиты».</w:t>
      </w:r>
    </w:p>
    <w:p w:rsidR="006B035A" w:rsidRDefault="006B035A">
      <w:pPr>
        <w:pStyle w:val="a3"/>
        <w:spacing w:before="62"/>
        <w:rPr>
          <w:b/>
          <w:sz w:val="28"/>
        </w:rPr>
      </w:pPr>
    </w:p>
    <w:p w:rsidR="006B035A" w:rsidRDefault="009710B5">
      <w:pPr>
        <w:ind w:left="12" w:right="61"/>
        <w:jc w:val="center"/>
        <w:rPr>
          <w:b/>
          <w:i/>
          <w:sz w:val="20"/>
        </w:rPr>
      </w:pPr>
      <w:r>
        <w:rPr>
          <w:b/>
          <w:i/>
          <w:color w:val="231F20"/>
          <w:sz w:val="20"/>
        </w:rPr>
        <w:t>Что</w:t>
      </w:r>
      <w:r>
        <w:rPr>
          <w:b/>
          <w:i/>
          <w:color w:val="231F20"/>
          <w:spacing w:val="40"/>
          <w:sz w:val="20"/>
        </w:rPr>
        <w:t xml:space="preserve"> </w:t>
      </w:r>
      <w:r>
        <w:rPr>
          <w:b/>
          <w:i/>
          <w:color w:val="231F20"/>
          <w:sz w:val="20"/>
        </w:rPr>
        <w:t>такое</w:t>
      </w:r>
      <w:r>
        <w:rPr>
          <w:b/>
          <w:i/>
          <w:color w:val="231F20"/>
          <w:spacing w:val="41"/>
          <w:sz w:val="20"/>
        </w:rPr>
        <w:t xml:space="preserve"> </w:t>
      </w:r>
      <w:r>
        <w:rPr>
          <w:b/>
          <w:i/>
          <w:color w:val="231F20"/>
          <w:sz w:val="20"/>
        </w:rPr>
        <w:t>«факторы</w:t>
      </w:r>
      <w:r>
        <w:rPr>
          <w:b/>
          <w:i/>
          <w:color w:val="231F20"/>
          <w:spacing w:val="41"/>
          <w:sz w:val="20"/>
        </w:rPr>
        <w:t xml:space="preserve"> </w:t>
      </w:r>
      <w:r>
        <w:rPr>
          <w:b/>
          <w:i/>
          <w:color w:val="231F20"/>
          <w:spacing w:val="-2"/>
          <w:sz w:val="20"/>
        </w:rPr>
        <w:t>риска»?</w:t>
      </w:r>
    </w:p>
    <w:p w:rsidR="006B035A" w:rsidRDefault="006B035A">
      <w:pPr>
        <w:pStyle w:val="a3"/>
        <w:spacing w:before="70"/>
        <w:rPr>
          <w:b/>
          <w:i/>
        </w:rPr>
      </w:pPr>
    </w:p>
    <w:p w:rsidR="006B035A" w:rsidRDefault="009710B5">
      <w:pPr>
        <w:pStyle w:val="a3"/>
        <w:spacing w:line="472" w:lineRule="auto"/>
        <w:ind w:left="119" w:right="126" w:firstLine="272"/>
      </w:pPr>
      <w:r>
        <w:rPr>
          <w:color w:val="231F20"/>
        </w:rPr>
        <w:t>«Факторы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риска»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повышающие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угрозу вовлечения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зависимое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какое-либо иное опасное поведение:</w:t>
      </w:r>
    </w:p>
    <w:p w:rsidR="006B035A" w:rsidRDefault="009710B5">
      <w:pPr>
        <w:pStyle w:val="a3"/>
        <w:spacing w:before="5"/>
        <w:ind w:left="144"/>
      </w:pPr>
      <w:r>
        <w:rPr>
          <w:noProof/>
          <w:lang w:eastAsia="ru-RU"/>
        </w:rPr>
        <w:drawing>
          <wp:inline distT="0" distB="0" distL="0" distR="0">
            <wp:extent cx="86995" cy="7979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7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color w:val="231F20"/>
          <w:spacing w:val="-4"/>
          <w:position w:val="1"/>
        </w:rPr>
        <w:t>подверженность негативному влиянию группы;</w:t>
      </w:r>
    </w:p>
    <w:p w:rsidR="006B035A" w:rsidRDefault="009710B5">
      <w:pPr>
        <w:pStyle w:val="a3"/>
        <w:spacing w:before="221" w:line="475" w:lineRule="auto"/>
        <w:ind w:left="119" w:right="126" w:firstLine="24"/>
      </w:pPr>
      <w:r>
        <w:rPr>
          <w:noProof/>
          <w:lang w:eastAsia="ru-RU"/>
        </w:rPr>
        <w:drawing>
          <wp:inline distT="0" distB="0" distL="0" distR="0">
            <wp:extent cx="86995" cy="79797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7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position w:val="1"/>
        </w:rPr>
        <w:t xml:space="preserve"> </w:t>
      </w:r>
      <w:r>
        <w:rPr>
          <w:color w:val="231F20"/>
          <w:spacing w:val="-2"/>
          <w:position w:val="1"/>
        </w:rPr>
        <w:t>подверженность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влиянию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асоциальных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 xml:space="preserve">установок </w:t>
      </w:r>
      <w:r>
        <w:rPr>
          <w:color w:val="231F20"/>
          <w:spacing w:val="-2"/>
        </w:rPr>
        <w:t>социума;</w:t>
      </w:r>
    </w:p>
    <w:sectPr w:rsidR="006B035A">
      <w:pgSz w:w="16840" w:h="11910" w:orient="landscape"/>
      <w:pgMar w:top="460" w:right="480" w:bottom="280" w:left="460" w:header="720" w:footer="720" w:gutter="0"/>
      <w:cols w:num="3" w:space="720" w:equalWidth="0">
        <w:col w:w="5103" w:space="289"/>
        <w:col w:w="5115" w:space="271"/>
        <w:col w:w="51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72E"/>
    <w:multiLevelType w:val="hybridMultilevel"/>
    <w:tmpl w:val="866C871E"/>
    <w:lvl w:ilvl="0" w:tplc="129A177C">
      <w:start w:val="1"/>
      <w:numFmt w:val="upperRoman"/>
      <w:lvlText w:val="%1."/>
      <w:lvlJc w:val="left"/>
      <w:pPr>
        <w:ind w:left="416" w:hanging="199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8"/>
        <w:w w:val="100"/>
        <w:sz w:val="28"/>
        <w:szCs w:val="28"/>
        <w:lang w:val="ru-RU" w:eastAsia="en-US" w:bidi="ar-SA"/>
      </w:rPr>
    </w:lvl>
    <w:lvl w:ilvl="1" w:tplc="57CEEF8C">
      <w:numFmt w:val="bullet"/>
      <w:lvlText w:val="•"/>
      <w:lvlJc w:val="left"/>
      <w:pPr>
        <w:ind w:left="888" w:hanging="199"/>
      </w:pPr>
      <w:rPr>
        <w:rFonts w:hint="default"/>
        <w:lang w:val="ru-RU" w:eastAsia="en-US" w:bidi="ar-SA"/>
      </w:rPr>
    </w:lvl>
    <w:lvl w:ilvl="2" w:tplc="511C0ADC">
      <w:numFmt w:val="bullet"/>
      <w:lvlText w:val="•"/>
      <w:lvlJc w:val="left"/>
      <w:pPr>
        <w:ind w:left="1356" w:hanging="199"/>
      </w:pPr>
      <w:rPr>
        <w:rFonts w:hint="default"/>
        <w:lang w:val="ru-RU" w:eastAsia="en-US" w:bidi="ar-SA"/>
      </w:rPr>
    </w:lvl>
    <w:lvl w:ilvl="3" w:tplc="DFAA0BC8">
      <w:numFmt w:val="bullet"/>
      <w:lvlText w:val="•"/>
      <w:lvlJc w:val="left"/>
      <w:pPr>
        <w:ind w:left="1824" w:hanging="199"/>
      </w:pPr>
      <w:rPr>
        <w:rFonts w:hint="default"/>
        <w:lang w:val="ru-RU" w:eastAsia="en-US" w:bidi="ar-SA"/>
      </w:rPr>
    </w:lvl>
    <w:lvl w:ilvl="4" w:tplc="44609F7E">
      <w:numFmt w:val="bullet"/>
      <w:lvlText w:val="•"/>
      <w:lvlJc w:val="left"/>
      <w:pPr>
        <w:ind w:left="2292" w:hanging="199"/>
      </w:pPr>
      <w:rPr>
        <w:rFonts w:hint="default"/>
        <w:lang w:val="ru-RU" w:eastAsia="en-US" w:bidi="ar-SA"/>
      </w:rPr>
    </w:lvl>
    <w:lvl w:ilvl="5" w:tplc="146CE164">
      <w:numFmt w:val="bullet"/>
      <w:lvlText w:val="•"/>
      <w:lvlJc w:val="left"/>
      <w:pPr>
        <w:ind w:left="2761" w:hanging="199"/>
      </w:pPr>
      <w:rPr>
        <w:rFonts w:hint="default"/>
        <w:lang w:val="ru-RU" w:eastAsia="en-US" w:bidi="ar-SA"/>
      </w:rPr>
    </w:lvl>
    <w:lvl w:ilvl="6" w:tplc="4936088E">
      <w:numFmt w:val="bullet"/>
      <w:lvlText w:val="•"/>
      <w:lvlJc w:val="left"/>
      <w:pPr>
        <w:ind w:left="3229" w:hanging="199"/>
      </w:pPr>
      <w:rPr>
        <w:rFonts w:hint="default"/>
        <w:lang w:val="ru-RU" w:eastAsia="en-US" w:bidi="ar-SA"/>
      </w:rPr>
    </w:lvl>
    <w:lvl w:ilvl="7" w:tplc="8D1CD28A">
      <w:numFmt w:val="bullet"/>
      <w:lvlText w:val="•"/>
      <w:lvlJc w:val="left"/>
      <w:pPr>
        <w:ind w:left="3697" w:hanging="199"/>
      </w:pPr>
      <w:rPr>
        <w:rFonts w:hint="default"/>
        <w:lang w:val="ru-RU" w:eastAsia="en-US" w:bidi="ar-SA"/>
      </w:rPr>
    </w:lvl>
    <w:lvl w:ilvl="8" w:tplc="A1DAC894">
      <w:numFmt w:val="bullet"/>
      <w:lvlText w:val="•"/>
      <w:lvlJc w:val="left"/>
      <w:pPr>
        <w:ind w:left="4165" w:hanging="199"/>
      </w:pPr>
      <w:rPr>
        <w:rFonts w:hint="default"/>
        <w:lang w:val="ru-RU" w:eastAsia="en-US" w:bidi="ar-SA"/>
      </w:rPr>
    </w:lvl>
  </w:abstractNum>
  <w:abstractNum w:abstractNumId="1">
    <w:nsid w:val="30E46902"/>
    <w:multiLevelType w:val="hybridMultilevel"/>
    <w:tmpl w:val="A0429C44"/>
    <w:lvl w:ilvl="0" w:tplc="46082F54">
      <w:start w:val="1"/>
      <w:numFmt w:val="decimal"/>
      <w:lvlText w:val="%1."/>
      <w:lvlJc w:val="left"/>
      <w:pPr>
        <w:ind w:left="120" w:hanging="2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ru-RU" w:eastAsia="en-US" w:bidi="ar-SA"/>
      </w:rPr>
    </w:lvl>
    <w:lvl w:ilvl="1" w:tplc="24A4FEE6">
      <w:numFmt w:val="bullet"/>
      <w:lvlText w:val="•"/>
      <w:lvlJc w:val="left"/>
      <w:pPr>
        <w:ind w:left="619" w:hanging="237"/>
      </w:pPr>
      <w:rPr>
        <w:rFonts w:hint="default"/>
        <w:lang w:val="ru-RU" w:eastAsia="en-US" w:bidi="ar-SA"/>
      </w:rPr>
    </w:lvl>
    <w:lvl w:ilvl="2" w:tplc="45E48B4E">
      <w:numFmt w:val="bullet"/>
      <w:lvlText w:val="•"/>
      <w:lvlJc w:val="left"/>
      <w:pPr>
        <w:ind w:left="1118" w:hanging="237"/>
      </w:pPr>
      <w:rPr>
        <w:rFonts w:hint="default"/>
        <w:lang w:val="ru-RU" w:eastAsia="en-US" w:bidi="ar-SA"/>
      </w:rPr>
    </w:lvl>
    <w:lvl w:ilvl="3" w:tplc="CC4C16D8">
      <w:numFmt w:val="bullet"/>
      <w:lvlText w:val="•"/>
      <w:lvlJc w:val="left"/>
      <w:pPr>
        <w:ind w:left="1618" w:hanging="237"/>
      </w:pPr>
      <w:rPr>
        <w:rFonts w:hint="default"/>
        <w:lang w:val="ru-RU" w:eastAsia="en-US" w:bidi="ar-SA"/>
      </w:rPr>
    </w:lvl>
    <w:lvl w:ilvl="4" w:tplc="C07A8D76">
      <w:numFmt w:val="bullet"/>
      <w:lvlText w:val="•"/>
      <w:lvlJc w:val="left"/>
      <w:pPr>
        <w:ind w:left="2117" w:hanging="237"/>
      </w:pPr>
      <w:rPr>
        <w:rFonts w:hint="default"/>
        <w:lang w:val="ru-RU" w:eastAsia="en-US" w:bidi="ar-SA"/>
      </w:rPr>
    </w:lvl>
    <w:lvl w:ilvl="5" w:tplc="7EBA2B94">
      <w:numFmt w:val="bullet"/>
      <w:lvlText w:val="•"/>
      <w:lvlJc w:val="left"/>
      <w:pPr>
        <w:ind w:left="2617" w:hanging="237"/>
      </w:pPr>
      <w:rPr>
        <w:rFonts w:hint="default"/>
        <w:lang w:val="ru-RU" w:eastAsia="en-US" w:bidi="ar-SA"/>
      </w:rPr>
    </w:lvl>
    <w:lvl w:ilvl="6" w:tplc="28547E0A">
      <w:numFmt w:val="bullet"/>
      <w:lvlText w:val="•"/>
      <w:lvlJc w:val="left"/>
      <w:pPr>
        <w:ind w:left="3116" w:hanging="237"/>
      </w:pPr>
      <w:rPr>
        <w:rFonts w:hint="default"/>
        <w:lang w:val="ru-RU" w:eastAsia="en-US" w:bidi="ar-SA"/>
      </w:rPr>
    </w:lvl>
    <w:lvl w:ilvl="7" w:tplc="E7C86306">
      <w:numFmt w:val="bullet"/>
      <w:lvlText w:val="•"/>
      <w:lvlJc w:val="left"/>
      <w:pPr>
        <w:ind w:left="3616" w:hanging="237"/>
      </w:pPr>
      <w:rPr>
        <w:rFonts w:hint="default"/>
        <w:lang w:val="ru-RU" w:eastAsia="en-US" w:bidi="ar-SA"/>
      </w:rPr>
    </w:lvl>
    <w:lvl w:ilvl="8" w:tplc="65B436CA">
      <w:numFmt w:val="bullet"/>
      <w:lvlText w:val="•"/>
      <w:lvlJc w:val="left"/>
      <w:pPr>
        <w:ind w:left="4115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35A"/>
    <w:rsid w:val="006B035A"/>
    <w:rsid w:val="009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79" w:right="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56"/>
      <w:ind w:left="55" w:right="8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95" w:right="130" w:hanging="859"/>
    </w:pPr>
    <w:rPr>
      <w:rFonts w:ascii="Georgia" w:eastAsia="Georgia" w:hAnsi="Georgia" w:cs="Georgia"/>
      <w:i/>
      <w:iCs/>
      <w:sz w:val="39"/>
      <w:szCs w:val="39"/>
    </w:rPr>
  </w:style>
  <w:style w:type="paragraph" w:styleId="a5">
    <w:name w:val="List Paragraph"/>
    <w:basedOn w:val="a"/>
    <w:uiPriority w:val="1"/>
    <w:qFormat/>
    <w:pPr>
      <w:spacing w:before="3"/>
      <w:ind w:left="119" w:right="1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1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B5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79" w:right="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56"/>
      <w:ind w:left="55" w:right="8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95" w:right="130" w:hanging="859"/>
    </w:pPr>
    <w:rPr>
      <w:rFonts w:ascii="Georgia" w:eastAsia="Georgia" w:hAnsi="Georgia" w:cs="Georgia"/>
      <w:i/>
      <w:iCs/>
      <w:sz w:val="39"/>
      <w:szCs w:val="39"/>
    </w:rPr>
  </w:style>
  <w:style w:type="paragraph" w:styleId="a5">
    <w:name w:val="List Paragraph"/>
    <w:basedOn w:val="a"/>
    <w:uiPriority w:val="1"/>
    <w:qFormat/>
    <w:pPr>
      <w:spacing w:before="3"/>
      <w:ind w:left="119" w:right="1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1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B5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0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2024-10-10T00:37:00Z</dcterms:created>
  <dcterms:modified xsi:type="dcterms:W3CDTF">2024-10-10T00:39:00Z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2024-10-10T00:00:00Z</vt:filetime>
  </property>
  <property fmtid="{D5CDD505-2E9C-101B-9397-08002B2CF9AE}" pid="3" name="Producer">
    <vt:lpwstr>3-Heights(TM) PDF Security Shell 4.8.25.2 (http://www.pdf-tools.com)</vt:lpwstr>
  </property>
</Properties>
</file>